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73377" w14:textId="66E203A2" w:rsidR="00A95BD6" w:rsidRPr="00567164" w:rsidRDefault="00567164" w:rsidP="005671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7164">
        <w:rPr>
          <w:rFonts w:ascii="Times New Roman" w:hAnsi="Times New Roman"/>
          <w:b/>
          <w:sz w:val="28"/>
          <w:szCs w:val="28"/>
          <w:lang w:val="uk-UA"/>
        </w:rPr>
        <w:t xml:space="preserve">Пояснювальна записка до </w:t>
      </w:r>
      <w:proofErr w:type="spellStart"/>
      <w:r w:rsidR="009B5C18">
        <w:rPr>
          <w:rFonts w:ascii="Times New Roman" w:hAnsi="Times New Roman"/>
          <w:b/>
          <w:sz w:val="28"/>
          <w:szCs w:val="28"/>
          <w:lang w:val="uk-UA"/>
        </w:rPr>
        <w:t>проєкту</w:t>
      </w:r>
      <w:proofErr w:type="spellEnd"/>
      <w:r w:rsidR="009B5C1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567164">
        <w:rPr>
          <w:rFonts w:ascii="Times New Roman" w:hAnsi="Times New Roman"/>
          <w:b/>
          <w:sz w:val="28"/>
          <w:szCs w:val="28"/>
          <w:lang w:val="uk-UA"/>
        </w:rPr>
        <w:t xml:space="preserve">фінансового плану </w:t>
      </w:r>
    </w:p>
    <w:p w14:paraId="3C36D026" w14:textId="77777777" w:rsidR="00567164" w:rsidRPr="00567164" w:rsidRDefault="005E353C" w:rsidP="0056716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67164">
        <w:rPr>
          <w:rFonts w:ascii="Times New Roman" w:hAnsi="Times New Roman"/>
          <w:b/>
          <w:bCs/>
          <w:sz w:val="28"/>
          <w:szCs w:val="28"/>
          <w:lang w:val="uk-UA"/>
        </w:rPr>
        <w:t>КП «Добробут»</w:t>
      </w:r>
      <w:r w:rsidR="00545283" w:rsidRPr="00567164">
        <w:rPr>
          <w:rFonts w:ascii="Times New Roman" w:hAnsi="Times New Roman"/>
          <w:b/>
          <w:bCs/>
          <w:sz w:val="28"/>
          <w:szCs w:val="28"/>
          <w:lang w:val="uk-UA"/>
        </w:rPr>
        <w:t xml:space="preserve"> Хорольської міської ради </w:t>
      </w:r>
    </w:p>
    <w:p w14:paraId="602E32EC" w14:textId="08D8324B" w:rsidR="005E5A20" w:rsidRPr="00567164" w:rsidRDefault="005E353C" w:rsidP="00961AC8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67164">
        <w:rPr>
          <w:rFonts w:ascii="Times New Roman" w:hAnsi="Times New Roman"/>
          <w:b/>
          <w:bCs/>
          <w:sz w:val="28"/>
          <w:szCs w:val="28"/>
          <w:lang w:val="uk-UA"/>
        </w:rPr>
        <w:t>Лубенського району Полтавської області</w:t>
      </w:r>
      <w:r w:rsidR="00961AC8" w:rsidRPr="00567164">
        <w:rPr>
          <w:rFonts w:ascii="Times New Roman" w:hAnsi="Times New Roman"/>
          <w:b/>
          <w:bCs/>
          <w:sz w:val="28"/>
          <w:szCs w:val="28"/>
          <w:lang w:val="uk-UA"/>
        </w:rPr>
        <w:t xml:space="preserve">  </w:t>
      </w:r>
      <w:r w:rsidR="00567164" w:rsidRPr="00567164">
        <w:rPr>
          <w:rFonts w:ascii="Times New Roman" w:hAnsi="Times New Roman"/>
          <w:b/>
          <w:bCs/>
          <w:sz w:val="28"/>
          <w:szCs w:val="28"/>
          <w:lang w:val="uk-UA"/>
        </w:rPr>
        <w:t>на 202</w:t>
      </w:r>
      <w:r w:rsidR="009A6AA3">
        <w:rPr>
          <w:rFonts w:ascii="Times New Roman" w:hAnsi="Times New Roman"/>
          <w:b/>
          <w:bCs/>
          <w:sz w:val="28"/>
          <w:szCs w:val="28"/>
          <w:lang w:val="uk-UA"/>
        </w:rPr>
        <w:t>6</w:t>
      </w:r>
      <w:r w:rsidR="00567164" w:rsidRPr="00567164">
        <w:rPr>
          <w:rFonts w:ascii="Times New Roman" w:hAnsi="Times New Roman"/>
          <w:b/>
          <w:bCs/>
          <w:sz w:val="28"/>
          <w:szCs w:val="28"/>
          <w:lang w:val="uk-UA"/>
        </w:rPr>
        <w:t xml:space="preserve"> рік</w:t>
      </w:r>
    </w:p>
    <w:p w14:paraId="6014F086" w14:textId="4CBF59E1" w:rsidR="00BA6251" w:rsidRPr="008C0178" w:rsidRDefault="008C0178" w:rsidP="00703171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C0178">
        <w:rPr>
          <w:rFonts w:ascii="Times New Roman" w:hAnsi="Times New Roman"/>
          <w:b/>
          <w:bCs/>
          <w:sz w:val="28"/>
          <w:szCs w:val="28"/>
          <w:lang w:val="uk-UA"/>
        </w:rPr>
        <w:t>1.</w:t>
      </w:r>
      <w:r w:rsidR="00BA6251" w:rsidRPr="008C0178">
        <w:rPr>
          <w:rFonts w:ascii="Times New Roman" w:hAnsi="Times New Roman"/>
          <w:b/>
          <w:bCs/>
          <w:sz w:val="28"/>
          <w:szCs w:val="28"/>
          <w:lang w:val="uk-UA"/>
        </w:rPr>
        <w:t>Загальн</w:t>
      </w:r>
      <w:r w:rsidRPr="008C0178">
        <w:rPr>
          <w:rFonts w:ascii="Times New Roman" w:hAnsi="Times New Roman"/>
          <w:b/>
          <w:bCs/>
          <w:sz w:val="28"/>
          <w:szCs w:val="28"/>
          <w:lang w:val="uk-UA"/>
        </w:rPr>
        <w:t>і відомості.</w:t>
      </w:r>
    </w:p>
    <w:p w14:paraId="12998A44" w14:textId="3521EDFC" w:rsidR="008D14CC" w:rsidRPr="00E17A9C" w:rsidRDefault="005E353C" w:rsidP="005E353C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17A9C">
        <w:rPr>
          <w:rFonts w:ascii="Times New Roman" w:hAnsi="Times New Roman"/>
          <w:sz w:val="28"/>
          <w:szCs w:val="28"/>
          <w:lang w:val="uk-UA"/>
        </w:rPr>
        <w:t>Комунальне підприємство «Добробут» Хорольської міської ради Лубенського району Полтавської області</w:t>
      </w:r>
      <w:r w:rsidR="008C0178">
        <w:rPr>
          <w:rFonts w:ascii="Times New Roman" w:hAnsi="Times New Roman"/>
          <w:sz w:val="28"/>
          <w:szCs w:val="28"/>
          <w:lang w:val="uk-UA"/>
        </w:rPr>
        <w:t xml:space="preserve"> (далі Підприємство) </w:t>
      </w:r>
      <w:r w:rsidRPr="00E17A9C">
        <w:rPr>
          <w:rFonts w:ascii="Times New Roman" w:hAnsi="Times New Roman"/>
          <w:sz w:val="28"/>
          <w:szCs w:val="28"/>
          <w:lang w:val="uk-UA"/>
        </w:rPr>
        <w:t>є госпрозрахунковим підприємс</w:t>
      </w:r>
      <w:r w:rsidR="005E5A20" w:rsidRPr="00E17A9C">
        <w:rPr>
          <w:rFonts w:ascii="Times New Roman" w:hAnsi="Times New Roman"/>
          <w:sz w:val="28"/>
          <w:szCs w:val="28"/>
          <w:lang w:val="uk-UA"/>
        </w:rPr>
        <w:t>твом  та являється правонаступником Комунального підприємства «</w:t>
      </w:r>
      <w:proofErr w:type="spellStart"/>
      <w:r w:rsidR="005E5A20" w:rsidRPr="00E17A9C">
        <w:rPr>
          <w:rFonts w:ascii="Times New Roman" w:hAnsi="Times New Roman"/>
          <w:sz w:val="28"/>
          <w:szCs w:val="28"/>
          <w:lang w:val="uk-UA"/>
        </w:rPr>
        <w:t>Комунсервіс</w:t>
      </w:r>
      <w:proofErr w:type="spellEnd"/>
      <w:r w:rsidR="005E5A20" w:rsidRPr="00E17A9C">
        <w:rPr>
          <w:rFonts w:ascii="Times New Roman" w:hAnsi="Times New Roman"/>
          <w:sz w:val="28"/>
          <w:szCs w:val="28"/>
          <w:lang w:val="uk-UA"/>
        </w:rPr>
        <w:t xml:space="preserve">» </w:t>
      </w:r>
      <w:proofErr w:type="spellStart"/>
      <w:r w:rsidR="005E5A20" w:rsidRPr="00E17A9C">
        <w:rPr>
          <w:rFonts w:ascii="Times New Roman" w:hAnsi="Times New Roman"/>
          <w:sz w:val="28"/>
          <w:szCs w:val="28"/>
          <w:lang w:val="uk-UA"/>
        </w:rPr>
        <w:t>Клепачівської</w:t>
      </w:r>
      <w:proofErr w:type="spellEnd"/>
      <w:r w:rsidR="005E5A20" w:rsidRPr="00E17A9C">
        <w:rPr>
          <w:rFonts w:ascii="Times New Roman" w:hAnsi="Times New Roman"/>
          <w:sz w:val="28"/>
          <w:szCs w:val="28"/>
          <w:lang w:val="uk-UA"/>
        </w:rPr>
        <w:t xml:space="preserve"> сільської ради Хорольського району Полтавської області, утворене на комунальній власності територіальної громади Хорольської міської ради Лубенського району Полтавської області.</w:t>
      </w:r>
    </w:p>
    <w:p w14:paraId="11E8EB9A" w14:textId="779823A5" w:rsidR="005E5A20" w:rsidRDefault="005E5A20" w:rsidP="005E353C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17A9C">
        <w:rPr>
          <w:rFonts w:ascii="Times New Roman" w:hAnsi="Times New Roman"/>
          <w:sz w:val="28"/>
          <w:szCs w:val="28"/>
          <w:lang w:val="uk-UA"/>
        </w:rPr>
        <w:t>Підприємство здійснює свою діяльність на підставі Статуту, затвердженого рішенням Хорольської міської ради Лубенського району Полтавської області від 23 грудня 2020 року №18.</w:t>
      </w:r>
    </w:p>
    <w:p w14:paraId="229C642F" w14:textId="3FE9A699" w:rsidR="008C0178" w:rsidRDefault="008C0178" w:rsidP="008C01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Місцезнаходження підприємства:</w:t>
      </w:r>
    </w:p>
    <w:p w14:paraId="01A914D3" w14:textId="5596B73B" w:rsidR="008C0178" w:rsidRDefault="008C0178" w:rsidP="008C0178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37821, Полтавська область, Хорольський район,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с.Клепачі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вул.Перемоги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 8.</w:t>
      </w:r>
    </w:p>
    <w:p w14:paraId="69A38FDD" w14:textId="77777777" w:rsidR="005F4A9F" w:rsidRPr="00333395" w:rsidRDefault="005E5A20" w:rsidP="005F4A9F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17A9C">
        <w:rPr>
          <w:rFonts w:ascii="Times New Roman" w:hAnsi="Times New Roman"/>
          <w:sz w:val="28"/>
          <w:szCs w:val="28"/>
          <w:lang w:val="uk-UA"/>
        </w:rPr>
        <w:t xml:space="preserve">До зони обслуговування підприємства входять наступні </w:t>
      </w:r>
      <w:proofErr w:type="spellStart"/>
      <w:r w:rsidRPr="00E17A9C">
        <w:rPr>
          <w:rFonts w:ascii="Times New Roman" w:hAnsi="Times New Roman"/>
          <w:sz w:val="28"/>
          <w:szCs w:val="28"/>
          <w:lang w:val="uk-UA"/>
        </w:rPr>
        <w:t>населеніпункти</w:t>
      </w:r>
      <w:proofErr w:type="spellEnd"/>
      <w:r w:rsidRPr="00E17A9C">
        <w:rPr>
          <w:rFonts w:ascii="Times New Roman" w:hAnsi="Times New Roman"/>
          <w:sz w:val="28"/>
          <w:szCs w:val="28"/>
          <w:lang w:val="uk-UA"/>
        </w:rPr>
        <w:t xml:space="preserve"> Хорольської громади Полтавської області: </w:t>
      </w:r>
      <w:proofErr w:type="spellStart"/>
      <w:r w:rsidR="005F4A9F">
        <w:rPr>
          <w:rFonts w:ascii="Times New Roman" w:hAnsi="Times New Roman"/>
          <w:sz w:val="28"/>
          <w:szCs w:val="28"/>
          <w:lang w:val="uk-UA"/>
        </w:rPr>
        <w:t>с.Вишняки</w:t>
      </w:r>
      <w:proofErr w:type="spellEnd"/>
      <w:r w:rsidR="005F4A9F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F4A9F" w:rsidRPr="00333395">
        <w:rPr>
          <w:rFonts w:ascii="Times New Roman" w:hAnsi="Times New Roman"/>
          <w:sz w:val="28"/>
          <w:szCs w:val="28"/>
          <w:lang w:val="uk-UA"/>
        </w:rPr>
        <w:t>с.Вербине</w:t>
      </w:r>
      <w:proofErr w:type="spellEnd"/>
      <w:r w:rsidR="005F4A9F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F4A9F" w:rsidRPr="00333395">
        <w:rPr>
          <w:rFonts w:ascii="Times New Roman" w:hAnsi="Times New Roman"/>
          <w:sz w:val="28"/>
          <w:szCs w:val="28"/>
          <w:lang w:val="uk-UA"/>
        </w:rPr>
        <w:t>с.Демина</w:t>
      </w:r>
      <w:proofErr w:type="spellEnd"/>
      <w:r w:rsidR="005F4A9F" w:rsidRPr="00333395">
        <w:rPr>
          <w:rFonts w:ascii="Times New Roman" w:hAnsi="Times New Roman"/>
          <w:sz w:val="28"/>
          <w:szCs w:val="28"/>
          <w:lang w:val="uk-UA"/>
        </w:rPr>
        <w:t xml:space="preserve"> Балка, </w:t>
      </w:r>
      <w:proofErr w:type="spellStart"/>
      <w:r w:rsidR="005F4A9F" w:rsidRPr="00333395">
        <w:rPr>
          <w:rFonts w:ascii="Times New Roman" w:hAnsi="Times New Roman"/>
          <w:sz w:val="28"/>
          <w:szCs w:val="28"/>
          <w:lang w:val="uk-UA"/>
        </w:rPr>
        <w:t>с.Костюки</w:t>
      </w:r>
      <w:proofErr w:type="spellEnd"/>
      <w:r w:rsidR="005F4A9F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F4A9F" w:rsidRPr="00333395">
        <w:rPr>
          <w:rFonts w:ascii="Times New Roman" w:hAnsi="Times New Roman"/>
          <w:sz w:val="28"/>
          <w:szCs w:val="28"/>
          <w:lang w:val="uk-UA"/>
        </w:rPr>
        <w:t>с.Павленки</w:t>
      </w:r>
      <w:proofErr w:type="spellEnd"/>
      <w:r w:rsidR="005F4A9F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F4A9F" w:rsidRPr="00333395">
        <w:rPr>
          <w:rFonts w:ascii="Times New Roman" w:hAnsi="Times New Roman"/>
          <w:sz w:val="28"/>
          <w:szCs w:val="28"/>
          <w:lang w:val="uk-UA"/>
        </w:rPr>
        <w:t>с.Ялосовецьке</w:t>
      </w:r>
      <w:proofErr w:type="spellEnd"/>
      <w:r w:rsidR="005F4A9F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F4A9F" w:rsidRPr="00333395">
        <w:rPr>
          <w:rFonts w:ascii="Times New Roman" w:hAnsi="Times New Roman"/>
          <w:sz w:val="28"/>
          <w:szCs w:val="28"/>
          <w:lang w:val="uk-UA"/>
        </w:rPr>
        <w:t>с.Барилівщина</w:t>
      </w:r>
      <w:proofErr w:type="spellEnd"/>
      <w:r w:rsidR="005F4A9F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F4A9F" w:rsidRPr="00333395">
        <w:rPr>
          <w:rFonts w:ascii="Times New Roman" w:hAnsi="Times New Roman"/>
          <w:sz w:val="28"/>
          <w:szCs w:val="28"/>
          <w:lang w:val="uk-UA"/>
        </w:rPr>
        <w:t>с.Бригадирівка</w:t>
      </w:r>
      <w:proofErr w:type="spellEnd"/>
      <w:r w:rsidR="005F4A9F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F4A9F" w:rsidRPr="00333395">
        <w:rPr>
          <w:rFonts w:ascii="Times New Roman" w:hAnsi="Times New Roman"/>
          <w:sz w:val="28"/>
          <w:szCs w:val="28"/>
          <w:lang w:val="uk-UA"/>
        </w:rPr>
        <w:t>с.Кривці</w:t>
      </w:r>
      <w:proofErr w:type="spellEnd"/>
      <w:r w:rsidR="005F4A9F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F4A9F" w:rsidRPr="00333395">
        <w:rPr>
          <w:rFonts w:ascii="Times New Roman" w:hAnsi="Times New Roman"/>
          <w:sz w:val="28"/>
          <w:szCs w:val="28"/>
          <w:lang w:val="uk-UA"/>
        </w:rPr>
        <w:t>с.Лагодівка</w:t>
      </w:r>
      <w:proofErr w:type="spellEnd"/>
      <w:r w:rsidR="005F4A9F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F4A9F" w:rsidRPr="00333395">
        <w:rPr>
          <w:rFonts w:ascii="Times New Roman" w:hAnsi="Times New Roman"/>
          <w:sz w:val="28"/>
          <w:szCs w:val="28"/>
          <w:lang w:val="uk-UA"/>
        </w:rPr>
        <w:t>с.Миколаївка</w:t>
      </w:r>
      <w:proofErr w:type="spellEnd"/>
      <w:r w:rsidR="005F4A9F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F4A9F" w:rsidRPr="00333395">
        <w:rPr>
          <w:rFonts w:ascii="Times New Roman" w:hAnsi="Times New Roman"/>
          <w:sz w:val="28"/>
          <w:szCs w:val="28"/>
          <w:lang w:val="uk-UA"/>
        </w:rPr>
        <w:t>с.Новоіванівка</w:t>
      </w:r>
      <w:proofErr w:type="spellEnd"/>
      <w:r w:rsidR="005F4A9F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F4A9F" w:rsidRPr="00333395">
        <w:rPr>
          <w:rFonts w:ascii="Times New Roman" w:hAnsi="Times New Roman"/>
          <w:sz w:val="28"/>
          <w:szCs w:val="28"/>
          <w:lang w:val="uk-UA"/>
        </w:rPr>
        <w:t>с.Орликівщина</w:t>
      </w:r>
      <w:proofErr w:type="spellEnd"/>
      <w:r w:rsidR="005F4A9F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F4A9F" w:rsidRPr="00333395">
        <w:rPr>
          <w:rFonts w:ascii="Times New Roman" w:hAnsi="Times New Roman"/>
          <w:sz w:val="28"/>
          <w:szCs w:val="28"/>
          <w:lang w:val="uk-UA"/>
        </w:rPr>
        <w:t>с.Роплянське</w:t>
      </w:r>
      <w:proofErr w:type="spellEnd"/>
      <w:r w:rsidR="005F4A9F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F4A9F" w:rsidRPr="00333395">
        <w:rPr>
          <w:rFonts w:ascii="Times New Roman" w:hAnsi="Times New Roman"/>
          <w:sz w:val="28"/>
          <w:szCs w:val="28"/>
          <w:lang w:val="uk-UA"/>
        </w:rPr>
        <w:t>с.Червоне</w:t>
      </w:r>
      <w:proofErr w:type="spellEnd"/>
      <w:r w:rsidR="005F4A9F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F4A9F" w:rsidRPr="00333395">
        <w:rPr>
          <w:rFonts w:ascii="Times New Roman" w:hAnsi="Times New Roman"/>
          <w:sz w:val="28"/>
          <w:szCs w:val="28"/>
          <w:lang w:val="uk-UA"/>
        </w:rPr>
        <w:t>с.Новоаврамівка</w:t>
      </w:r>
      <w:proofErr w:type="spellEnd"/>
      <w:r w:rsidR="005F4A9F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F4A9F" w:rsidRPr="00333395">
        <w:rPr>
          <w:rFonts w:ascii="Times New Roman" w:hAnsi="Times New Roman"/>
          <w:sz w:val="28"/>
          <w:szCs w:val="28"/>
          <w:lang w:val="uk-UA"/>
        </w:rPr>
        <w:t>с.Мала</w:t>
      </w:r>
      <w:proofErr w:type="spellEnd"/>
      <w:r w:rsidR="005F4A9F" w:rsidRPr="00333395">
        <w:rPr>
          <w:rFonts w:ascii="Times New Roman" w:hAnsi="Times New Roman"/>
          <w:sz w:val="28"/>
          <w:szCs w:val="28"/>
          <w:lang w:val="uk-UA"/>
        </w:rPr>
        <w:t xml:space="preserve"> Попівка, </w:t>
      </w:r>
      <w:proofErr w:type="spellStart"/>
      <w:r w:rsidR="005F4A9F" w:rsidRPr="00333395">
        <w:rPr>
          <w:rFonts w:ascii="Times New Roman" w:hAnsi="Times New Roman"/>
          <w:sz w:val="28"/>
          <w:szCs w:val="28"/>
          <w:lang w:val="uk-UA"/>
        </w:rPr>
        <w:t>с.Попівка</w:t>
      </w:r>
      <w:proofErr w:type="spellEnd"/>
      <w:r w:rsidR="005F4A9F" w:rsidRPr="00333395">
        <w:rPr>
          <w:rFonts w:ascii="Times New Roman" w:hAnsi="Times New Roman"/>
          <w:sz w:val="28"/>
          <w:szCs w:val="28"/>
          <w:lang w:val="uk-UA"/>
        </w:rPr>
        <w:t>,</w:t>
      </w:r>
      <w:r w:rsidR="005F4A9F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5F4A9F">
        <w:rPr>
          <w:rFonts w:ascii="Times New Roman" w:hAnsi="Times New Roman"/>
          <w:sz w:val="28"/>
          <w:szCs w:val="28"/>
          <w:lang w:val="uk-UA"/>
        </w:rPr>
        <w:t>с.Барилове</w:t>
      </w:r>
      <w:proofErr w:type="spellEnd"/>
      <w:r w:rsidR="005F4A9F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F4A9F">
        <w:rPr>
          <w:rFonts w:ascii="Times New Roman" w:hAnsi="Times New Roman"/>
          <w:sz w:val="28"/>
          <w:szCs w:val="28"/>
          <w:lang w:val="uk-UA"/>
        </w:rPr>
        <w:t>с.Ковалі</w:t>
      </w:r>
      <w:proofErr w:type="spellEnd"/>
      <w:r w:rsidR="005F4A9F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F4A9F">
        <w:rPr>
          <w:rFonts w:ascii="Times New Roman" w:hAnsi="Times New Roman"/>
          <w:sz w:val="28"/>
          <w:szCs w:val="28"/>
          <w:lang w:val="uk-UA"/>
        </w:rPr>
        <w:t>с.Мелюшки</w:t>
      </w:r>
      <w:proofErr w:type="spellEnd"/>
      <w:r w:rsidR="005F4A9F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F4A9F">
        <w:rPr>
          <w:rFonts w:ascii="Times New Roman" w:hAnsi="Times New Roman"/>
          <w:sz w:val="28"/>
          <w:szCs w:val="28"/>
          <w:lang w:val="uk-UA"/>
        </w:rPr>
        <w:t>с.Широке</w:t>
      </w:r>
      <w:proofErr w:type="spellEnd"/>
      <w:r w:rsidR="005F4A9F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F4A9F">
        <w:rPr>
          <w:rFonts w:ascii="Times New Roman" w:hAnsi="Times New Roman"/>
          <w:sz w:val="28"/>
          <w:szCs w:val="28"/>
          <w:lang w:val="uk-UA"/>
        </w:rPr>
        <w:t>с.Бубереве</w:t>
      </w:r>
      <w:proofErr w:type="spellEnd"/>
      <w:r w:rsidR="005F4A9F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F4A9F">
        <w:rPr>
          <w:rFonts w:ascii="Times New Roman" w:hAnsi="Times New Roman"/>
          <w:sz w:val="28"/>
          <w:szCs w:val="28"/>
          <w:lang w:val="uk-UA"/>
        </w:rPr>
        <w:t>с.Грушине</w:t>
      </w:r>
      <w:proofErr w:type="spellEnd"/>
      <w:r w:rsidR="005F4A9F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F4A9F">
        <w:rPr>
          <w:rFonts w:ascii="Times New Roman" w:hAnsi="Times New Roman"/>
          <w:sz w:val="28"/>
          <w:szCs w:val="28"/>
          <w:lang w:val="uk-UA"/>
        </w:rPr>
        <w:t>с.Кулиничі</w:t>
      </w:r>
      <w:proofErr w:type="spellEnd"/>
      <w:r w:rsidR="005F4A9F">
        <w:rPr>
          <w:rFonts w:ascii="Times New Roman" w:hAnsi="Times New Roman"/>
          <w:sz w:val="28"/>
          <w:szCs w:val="28"/>
          <w:lang w:val="uk-UA"/>
        </w:rPr>
        <w:t>,</w:t>
      </w:r>
      <w:r w:rsidR="005F4A9F" w:rsidRPr="0033339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5F4A9F" w:rsidRPr="00333395">
        <w:rPr>
          <w:rFonts w:ascii="Times New Roman" w:hAnsi="Times New Roman"/>
          <w:sz w:val="28"/>
          <w:szCs w:val="28"/>
          <w:lang w:val="uk-UA"/>
        </w:rPr>
        <w:t>с.Староаврамівка</w:t>
      </w:r>
      <w:proofErr w:type="spellEnd"/>
      <w:r w:rsidR="005F4A9F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F4A9F" w:rsidRPr="00333395">
        <w:rPr>
          <w:rFonts w:ascii="Times New Roman" w:hAnsi="Times New Roman"/>
          <w:sz w:val="28"/>
          <w:szCs w:val="28"/>
          <w:lang w:val="uk-UA"/>
        </w:rPr>
        <w:t>с.Бутівці</w:t>
      </w:r>
      <w:proofErr w:type="spellEnd"/>
      <w:r w:rsidR="005F4A9F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F4A9F" w:rsidRPr="00333395">
        <w:rPr>
          <w:rFonts w:ascii="Times New Roman" w:hAnsi="Times New Roman"/>
          <w:sz w:val="28"/>
          <w:szCs w:val="28"/>
          <w:lang w:val="uk-UA"/>
        </w:rPr>
        <w:t>с.Глибока</w:t>
      </w:r>
      <w:proofErr w:type="spellEnd"/>
      <w:r w:rsidR="005F4A9F" w:rsidRPr="00333395">
        <w:rPr>
          <w:rFonts w:ascii="Times New Roman" w:hAnsi="Times New Roman"/>
          <w:sz w:val="28"/>
          <w:szCs w:val="28"/>
          <w:lang w:val="uk-UA"/>
        </w:rPr>
        <w:t xml:space="preserve"> Долина, </w:t>
      </w:r>
      <w:proofErr w:type="spellStart"/>
      <w:r w:rsidR="005F4A9F" w:rsidRPr="00333395">
        <w:rPr>
          <w:rFonts w:ascii="Times New Roman" w:hAnsi="Times New Roman"/>
          <w:sz w:val="28"/>
          <w:szCs w:val="28"/>
          <w:lang w:val="uk-UA"/>
        </w:rPr>
        <w:t>с.Пристань</w:t>
      </w:r>
      <w:proofErr w:type="spellEnd"/>
      <w:r w:rsidR="005F4A9F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F4A9F" w:rsidRPr="00333395">
        <w:rPr>
          <w:rFonts w:ascii="Times New Roman" w:hAnsi="Times New Roman"/>
          <w:sz w:val="28"/>
          <w:szCs w:val="28"/>
          <w:lang w:val="uk-UA"/>
        </w:rPr>
        <w:t>с.Радьки</w:t>
      </w:r>
      <w:proofErr w:type="spellEnd"/>
      <w:r w:rsidR="005F4A9F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F4A9F" w:rsidRPr="00333395">
        <w:rPr>
          <w:rFonts w:ascii="Times New Roman" w:hAnsi="Times New Roman"/>
          <w:sz w:val="28"/>
          <w:szCs w:val="28"/>
          <w:lang w:val="uk-UA"/>
        </w:rPr>
        <w:t>с.Стайки</w:t>
      </w:r>
      <w:proofErr w:type="spellEnd"/>
      <w:r w:rsidR="005F4A9F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F4A9F" w:rsidRPr="00333395">
        <w:rPr>
          <w:rFonts w:ascii="Times New Roman" w:hAnsi="Times New Roman"/>
          <w:sz w:val="28"/>
          <w:szCs w:val="28"/>
          <w:lang w:val="uk-UA"/>
        </w:rPr>
        <w:t>с.Княжа</w:t>
      </w:r>
      <w:proofErr w:type="spellEnd"/>
      <w:r w:rsidR="005F4A9F" w:rsidRPr="00333395">
        <w:rPr>
          <w:rFonts w:ascii="Times New Roman" w:hAnsi="Times New Roman"/>
          <w:sz w:val="28"/>
          <w:szCs w:val="28"/>
          <w:lang w:val="uk-UA"/>
        </w:rPr>
        <w:t xml:space="preserve"> Лука, </w:t>
      </w:r>
      <w:proofErr w:type="spellStart"/>
      <w:r w:rsidR="005F4A9F" w:rsidRPr="00333395">
        <w:rPr>
          <w:rFonts w:ascii="Times New Roman" w:hAnsi="Times New Roman"/>
          <w:sz w:val="28"/>
          <w:szCs w:val="28"/>
          <w:lang w:val="uk-UA"/>
        </w:rPr>
        <w:t>с.Клепачі</w:t>
      </w:r>
      <w:proofErr w:type="spellEnd"/>
      <w:r w:rsidR="005F4A9F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F4A9F" w:rsidRPr="00333395">
        <w:rPr>
          <w:rFonts w:ascii="Times New Roman" w:hAnsi="Times New Roman"/>
          <w:sz w:val="28"/>
          <w:szCs w:val="28"/>
          <w:lang w:val="uk-UA"/>
        </w:rPr>
        <w:t>с.Вергуни</w:t>
      </w:r>
      <w:proofErr w:type="spellEnd"/>
      <w:r w:rsidR="005F4A9F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F4A9F" w:rsidRPr="00333395">
        <w:rPr>
          <w:rFonts w:ascii="Times New Roman" w:hAnsi="Times New Roman"/>
          <w:sz w:val="28"/>
          <w:szCs w:val="28"/>
          <w:lang w:val="uk-UA"/>
        </w:rPr>
        <w:t>с.Іващенки</w:t>
      </w:r>
      <w:proofErr w:type="spellEnd"/>
      <w:r w:rsidR="005F4A9F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F4A9F">
        <w:rPr>
          <w:rFonts w:ascii="Times New Roman" w:hAnsi="Times New Roman"/>
          <w:sz w:val="28"/>
          <w:szCs w:val="28"/>
          <w:lang w:val="uk-UA"/>
        </w:rPr>
        <w:t>с.Падусі</w:t>
      </w:r>
      <w:proofErr w:type="spellEnd"/>
      <w:r w:rsidR="005F4A9F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F4A9F">
        <w:rPr>
          <w:rFonts w:ascii="Times New Roman" w:hAnsi="Times New Roman"/>
          <w:sz w:val="28"/>
          <w:szCs w:val="28"/>
          <w:lang w:val="uk-UA"/>
        </w:rPr>
        <w:t>с.Рибченки</w:t>
      </w:r>
      <w:proofErr w:type="spellEnd"/>
      <w:r w:rsidR="005F4A9F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F4A9F">
        <w:rPr>
          <w:rFonts w:ascii="Times New Roman" w:hAnsi="Times New Roman"/>
          <w:sz w:val="28"/>
          <w:szCs w:val="28"/>
          <w:lang w:val="uk-UA"/>
        </w:rPr>
        <w:t>с.Шишаки</w:t>
      </w:r>
      <w:proofErr w:type="spellEnd"/>
      <w:r w:rsidR="005F4A9F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F4A9F" w:rsidRPr="00333395">
        <w:rPr>
          <w:rFonts w:ascii="Times New Roman" w:hAnsi="Times New Roman"/>
          <w:sz w:val="28"/>
          <w:szCs w:val="28"/>
          <w:lang w:val="uk-UA"/>
        </w:rPr>
        <w:t>с.Трубайці</w:t>
      </w:r>
      <w:proofErr w:type="spellEnd"/>
      <w:r w:rsidR="005F4A9F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F4A9F" w:rsidRPr="00333395">
        <w:rPr>
          <w:rFonts w:ascii="Times New Roman" w:hAnsi="Times New Roman"/>
          <w:sz w:val="28"/>
          <w:szCs w:val="28"/>
          <w:lang w:val="uk-UA"/>
        </w:rPr>
        <w:t>с.Бовбасівка</w:t>
      </w:r>
      <w:proofErr w:type="spellEnd"/>
      <w:r w:rsidR="005F4A9F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F4A9F" w:rsidRPr="00333395">
        <w:rPr>
          <w:rFonts w:ascii="Times New Roman" w:hAnsi="Times New Roman"/>
          <w:sz w:val="28"/>
          <w:szCs w:val="28"/>
          <w:lang w:val="uk-UA"/>
        </w:rPr>
        <w:t>с.Кулики</w:t>
      </w:r>
      <w:proofErr w:type="spellEnd"/>
      <w:r w:rsidR="005F4A9F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F4A9F" w:rsidRPr="00333395">
        <w:rPr>
          <w:rFonts w:ascii="Times New Roman" w:hAnsi="Times New Roman"/>
          <w:sz w:val="28"/>
          <w:szCs w:val="28"/>
          <w:lang w:val="uk-UA"/>
        </w:rPr>
        <w:t>с.Новачиха</w:t>
      </w:r>
      <w:proofErr w:type="spellEnd"/>
      <w:r w:rsidR="005F4A9F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F4A9F" w:rsidRPr="00333395">
        <w:rPr>
          <w:rFonts w:ascii="Times New Roman" w:hAnsi="Times New Roman"/>
          <w:sz w:val="28"/>
          <w:szCs w:val="28"/>
          <w:lang w:val="uk-UA"/>
        </w:rPr>
        <w:t>с.Зубенки</w:t>
      </w:r>
      <w:proofErr w:type="spellEnd"/>
      <w:r w:rsidR="005F4A9F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F4A9F" w:rsidRPr="00333395">
        <w:rPr>
          <w:rFonts w:ascii="Times New Roman" w:hAnsi="Times New Roman"/>
          <w:sz w:val="28"/>
          <w:szCs w:val="28"/>
          <w:lang w:val="uk-UA"/>
        </w:rPr>
        <w:t>с.Левченки</w:t>
      </w:r>
      <w:proofErr w:type="spellEnd"/>
      <w:r w:rsidR="005F4A9F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F4A9F" w:rsidRPr="00333395">
        <w:rPr>
          <w:rFonts w:ascii="Times New Roman" w:hAnsi="Times New Roman"/>
          <w:sz w:val="28"/>
          <w:szCs w:val="28"/>
          <w:lang w:val="uk-UA"/>
        </w:rPr>
        <w:t>с.Оріхівщина</w:t>
      </w:r>
      <w:proofErr w:type="spellEnd"/>
      <w:r w:rsidR="005F4A9F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F4A9F" w:rsidRPr="00333395">
        <w:rPr>
          <w:rFonts w:ascii="Times New Roman" w:hAnsi="Times New Roman"/>
          <w:sz w:val="28"/>
          <w:szCs w:val="28"/>
          <w:lang w:val="uk-UA"/>
        </w:rPr>
        <w:t>с.Остапенки</w:t>
      </w:r>
      <w:proofErr w:type="spellEnd"/>
      <w:r w:rsidR="005F4A9F" w:rsidRPr="00333395">
        <w:rPr>
          <w:rFonts w:ascii="Times New Roman" w:hAnsi="Times New Roman"/>
          <w:sz w:val="28"/>
          <w:szCs w:val="28"/>
          <w:lang w:val="uk-UA"/>
        </w:rPr>
        <w:t>.</w:t>
      </w:r>
    </w:p>
    <w:p w14:paraId="5603054A" w14:textId="42D30ECA" w:rsidR="008C0178" w:rsidRPr="008C0178" w:rsidRDefault="008C0178" w:rsidP="002D0BA7">
      <w:pPr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C0178">
        <w:rPr>
          <w:rFonts w:ascii="Times New Roman" w:hAnsi="Times New Roman"/>
          <w:b/>
          <w:bCs/>
          <w:sz w:val="28"/>
          <w:szCs w:val="28"/>
          <w:lang w:val="uk-UA"/>
        </w:rPr>
        <w:t>2.Формування дохідної частини фінансового плану.</w:t>
      </w:r>
    </w:p>
    <w:p w14:paraId="7D8233C6" w14:textId="5ECB29D1" w:rsidR="008C0178" w:rsidRDefault="008C0178" w:rsidP="008C0178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Дохідна частина Підприємства формується на підставі пункту 2.2 розділу ІІ </w:t>
      </w:r>
      <w:r w:rsidR="006C51F5">
        <w:rPr>
          <w:rFonts w:ascii="Times New Roman" w:hAnsi="Times New Roman"/>
          <w:sz w:val="28"/>
          <w:szCs w:val="28"/>
          <w:lang w:val="uk-UA"/>
        </w:rPr>
        <w:t xml:space="preserve">Статуту підприємства. У зазначеному пункті Предметом діяльності є: </w:t>
      </w:r>
    </w:p>
    <w:p w14:paraId="494E4199" w14:textId="77777777" w:rsidR="006B48F6" w:rsidRPr="00703171" w:rsidRDefault="006B48F6" w:rsidP="00703171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03171">
        <w:rPr>
          <w:rFonts w:ascii="Times New Roman" w:hAnsi="Times New Roman"/>
          <w:sz w:val="28"/>
          <w:szCs w:val="28"/>
          <w:lang w:val="uk-UA"/>
        </w:rPr>
        <w:t>прибирання територій, що входять до зони обслуговування;</w:t>
      </w:r>
    </w:p>
    <w:p w14:paraId="5A376984" w14:textId="77777777" w:rsidR="006B48F6" w:rsidRPr="00703171" w:rsidRDefault="006B48F6" w:rsidP="00703171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03171">
        <w:rPr>
          <w:rFonts w:ascii="Times New Roman" w:hAnsi="Times New Roman"/>
          <w:sz w:val="28"/>
          <w:szCs w:val="28"/>
          <w:lang w:val="uk-UA"/>
        </w:rPr>
        <w:t xml:space="preserve">виконання програми благоустрою території, </w:t>
      </w:r>
      <w:bookmarkStart w:id="0" w:name="_Hlk127438894"/>
      <w:r w:rsidRPr="00703171">
        <w:rPr>
          <w:rFonts w:ascii="Times New Roman" w:hAnsi="Times New Roman"/>
          <w:sz w:val="28"/>
          <w:szCs w:val="28"/>
          <w:lang w:val="uk-UA"/>
        </w:rPr>
        <w:t>що входить до зони обслуговування</w:t>
      </w:r>
      <w:bookmarkEnd w:id="0"/>
      <w:r w:rsidRPr="00703171">
        <w:rPr>
          <w:rFonts w:ascii="Times New Roman" w:hAnsi="Times New Roman"/>
          <w:sz w:val="28"/>
          <w:szCs w:val="28"/>
          <w:lang w:val="uk-UA"/>
        </w:rPr>
        <w:t>;</w:t>
      </w:r>
    </w:p>
    <w:p w14:paraId="1AD7CC1D" w14:textId="77777777" w:rsidR="006B48F6" w:rsidRPr="00703171" w:rsidRDefault="006B48F6" w:rsidP="00703171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03171">
        <w:rPr>
          <w:rFonts w:ascii="Times New Roman" w:hAnsi="Times New Roman"/>
          <w:sz w:val="28"/>
          <w:szCs w:val="28"/>
          <w:lang w:val="uk-UA"/>
        </w:rPr>
        <w:t>надання ритуальних, транспортних послуг споживачам (перевезення пасажирів та вантажів автомобільним транспортом);</w:t>
      </w:r>
    </w:p>
    <w:p w14:paraId="63BE423C" w14:textId="77777777" w:rsidR="006B48F6" w:rsidRPr="00703171" w:rsidRDefault="006B48F6" w:rsidP="00703171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03171">
        <w:rPr>
          <w:rFonts w:ascii="Times New Roman" w:hAnsi="Times New Roman"/>
          <w:sz w:val="28"/>
          <w:szCs w:val="28"/>
          <w:lang w:val="uk-UA"/>
        </w:rPr>
        <w:t>утримання та охорона зелених насаджень та інших об’єктів благоустрою громади;</w:t>
      </w:r>
    </w:p>
    <w:p w14:paraId="14FFDF80" w14:textId="77777777" w:rsidR="006B48F6" w:rsidRPr="00703171" w:rsidRDefault="006B48F6" w:rsidP="00703171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03171">
        <w:rPr>
          <w:rFonts w:ascii="Times New Roman" w:hAnsi="Times New Roman"/>
          <w:sz w:val="28"/>
          <w:szCs w:val="28"/>
          <w:lang w:val="uk-UA"/>
        </w:rPr>
        <w:lastRenderedPageBreak/>
        <w:t>утримання кладовищ та інших місць поховання на території, що входить до зони обслуговування;</w:t>
      </w:r>
    </w:p>
    <w:p w14:paraId="372DF3F6" w14:textId="590ECE6B" w:rsidR="006B48F6" w:rsidRDefault="006B48F6" w:rsidP="00703171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03171">
        <w:rPr>
          <w:rFonts w:ascii="Times New Roman" w:hAnsi="Times New Roman"/>
          <w:sz w:val="28"/>
          <w:szCs w:val="28"/>
          <w:lang w:val="uk-UA"/>
        </w:rPr>
        <w:t>придбання та реалізація товарно-матеріальних цінностей, сировини, матеріалів, необхідних для здійснення статутної діяльності Підприємства</w:t>
      </w:r>
      <w:r w:rsidR="00545283" w:rsidRPr="00703171">
        <w:rPr>
          <w:rFonts w:ascii="Times New Roman" w:hAnsi="Times New Roman"/>
          <w:sz w:val="28"/>
          <w:szCs w:val="28"/>
          <w:lang w:val="uk-UA"/>
        </w:rPr>
        <w:t>.</w:t>
      </w:r>
    </w:p>
    <w:p w14:paraId="3A9CB538" w14:textId="6A2ADFBE" w:rsidR="00A01A62" w:rsidRPr="00A01A62" w:rsidRDefault="00A01A62" w:rsidP="00AB71D4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A01A62">
        <w:rPr>
          <w:rFonts w:ascii="Times New Roman" w:hAnsi="Times New Roman"/>
          <w:sz w:val="28"/>
          <w:szCs w:val="28"/>
          <w:lang w:val="uk-UA"/>
        </w:rPr>
        <w:t xml:space="preserve">Надання послуги з </w:t>
      </w:r>
      <w:r w:rsidR="00AB0FCA">
        <w:rPr>
          <w:rFonts w:ascii="Times New Roman" w:hAnsi="Times New Roman"/>
          <w:sz w:val="28"/>
          <w:szCs w:val="28"/>
          <w:lang w:val="uk-UA"/>
        </w:rPr>
        <w:t xml:space="preserve">утримання кладовищ, </w:t>
      </w:r>
      <w:r w:rsidRPr="00A01A62">
        <w:rPr>
          <w:rFonts w:ascii="Times New Roman" w:hAnsi="Times New Roman"/>
          <w:sz w:val="28"/>
          <w:szCs w:val="28"/>
          <w:lang w:val="uk-UA"/>
        </w:rPr>
        <w:t>прибирання вулиць, парків  та благоустрою території,  що входить до зони обслуговування</w:t>
      </w:r>
      <w:r w:rsidR="00AB0FCA">
        <w:rPr>
          <w:rFonts w:ascii="Times New Roman" w:hAnsi="Times New Roman"/>
          <w:sz w:val="28"/>
          <w:szCs w:val="28"/>
          <w:lang w:val="uk-UA"/>
        </w:rPr>
        <w:t xml:space="preserve"> не приносить підприємству прибуток. Дохідна частина складається від надання послуг трактором</w:t>
      </w:r>
      <w:r w:rsidR="009A6AA3">
        <w:rPr>
          <w:rFonts w:ascii="Times New Roman" w:hAnsi="Times New Roman"/>
          <w:sz w:val="28"/>
          <w:szCs w:val="28"/>
          <w:lang w:val="uk-UA"/>
        </w:rPr>
        <w:t>, від надання послуг по копанню могили ручним способом</w:t>
      </w:r>
      <w:r w:rsidR="00AB0FCA">
        <w:rPr>
          <w:rFonts w:ascii="Times New Roman" w:hAnsi="Times New Roman"/>
          <w:sz w:val="28"/>
          <w:szCs w:val="28"/>
          <w:lang w:val="uk-UA"/>
        </w:rPr>
        <w:t xml:space="preserve"> та від надання послуг нерегулярних перевезень автобусом.</w:t>
      </w:r>
    </w:p>
    <w:p w14:paraId="225ED82F" w14:textId="77907DD9" w:rsidR="006C51F5" w:rsidRDefault="001E7A94" w:rsidP="00F83961">
      <w:pPr>
        <w:spacing w:line="240" w:lineRule="auto"/>
        <w:ind w:left="360" w:firstLine="34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6C51F5">
        <w:rPr>
          <w:rFonts w:ascii="Times New Roman" w:hAnsi="Times New Roman"/>
          <w:sz w:val="28"/>
          <w:szCs w:val="28"/>
          <w:lang w:val="uk-UA"/>
        </w:rPr>
        <w:t>ох</w:t>
      </w:r>
      <w:r>
        <w:rPr>
          <w:rFonts w:ascii="Times New Roman" w:hAnsi="Times New Roman"/>
          <w:sz w:val="28"/>
          <w:szCs w:val="28"/>
          <w:lang w:val="uk-UA"/>
        </w:rPr>
        <w:t>ід</w:t>
      </w:r>
      <w:r w:rsidR="00DA39AC">
        <w:rPr>
          <w:rFonts w:ascii="Times New Roman" w:hAnsi="Times New Roman"/>
          <w:sz w:val="28"/>
          <w:szCs w:val="28"/>
          <w:lang w:val="uk-UA"/>
        </w:rPr>
        <w:t>на частина</w:t>
      </w:r>
      <w:r w:rsidR="006C51F5">
        <w:rPr>
          <w:rFonts w:ascii="Times New Roman" w:hAnsi="Times New Roman"/>
          <w:sz w:val="28"/>
          <w:szCs w:val="28"/>
          <w:lang w:val="uk-UA"/>
        </w:rPr>
        <w:t xml:space="preserve"> на 202</w:t>
      </w:r>
      <w:r w:rsidR="009A6AA3">
        <w:rPr>
          <w:rFonts w:ascii="Times New Roman" w:hAnsi="Times New Roman"/>
          <w:sz w:val="28"/>
          <w:szCs w:val="28"/>
          <w:lang w:val="uk-UA"/>
        </w:rPr>
        <w:t>6</w:t>
      </w:r>
      <w:r w:rsidR="006C51F5">
        <w:rPr>
          <w:rFonts w:ascii="Times New Roman" w:hAnsi="Times New Roman"/>
          <w:sz w:val="28"/>
          <w:szCs w:val="28"/>
          <w:lang w:val="uk-UA"/>
        </w:rPr>
        <w:t xml:space="preserve"> рік</w:t>
      </w:r>
      <w:r w:rsidR="00A410D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C51F5">
        <w:rPr>
          <w:rFonts w:ascii="Times New Roman" w:hAnsi="Times New Roman"/>
          <w:sz w:val="28"/>
          <w:szCs w:val="28"/>
          <w:lang w:val="uk-UA"/>
        </w:rPr>
        <w:t xml:space="preserve"> планується у розмірі </w:t>
      </w:r>
      <w:r w:rsidR="009A6AA3">
        <w:rPr>
          <w:rFonts w:ascii="Times New Roman" w:hAnsi="Times New Roman"/>
          <w:sz w:val="28"/>
          <w:szCs w:val="28"/>
          <w:lang w:val="uk-UA"/>
        </w:rPr>
        <w:t>7806,8</w:t>
      </w:r>
      <w:r w:rsidR="00F83961">
        <w:rPr>
          <w:rFonts w:ascii="Times New Roman" w:hAnsi="Times New Roman"/>
          <w:sz w:val="28"/>
          <w:szCs w:val="28"/>
          <w:lang w:val="uk-UA"/>
        </w:rPr>
        <w:t xml:space="preserve">тис.грн., а саме: </w:t>
      </w:r>
    </w:p>
    <w:p w14:paraId="2EF9B919" w14:textId="7FFBA417" w:rsidR="00F83961" w:rsidRDefault="001E7A94" w:rsidP="00F83961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bookmarkStart w:id="1" w:name="_Hlk224140272"/>
      <w:r>
        <w:rPr>
          <w:rFonts w:ascii="Times New Roman" w:hAnsi="Times New Roman"/>
          <w:sz w:val="28"/>
          <w:szCs w:val="28"/>
          <w:lang w:val="uk-UA"/>
        </w:rPr>
        <w:t xml:space="preserve">рядок 100 </w:t>
      </w:r>
      <w:bookmarkEnd w:id="1"/>
      <w:r>
        <w:rPr>
          <w:rFonts w:ascii="Times New Roman" w:hAnsi="Times New Roman"/>
          <w:sz w:val="28"/>
          <w:szCs w:val="28"/>
          <w:lang w:val="uk-UA"/>
        </w:rPr>
        <w:t>«Д</w:t>
      </w:r>
      <w:r w:rsidR="00F83961">
        <w:rPr>
          <w:rFonts w:ascii="Times New Roman" w:hAnsi="Times New Roman"/>
          <w:sz w:val="28"/>
          <w:szCs w:val="28"/>
          <w:lang w:val="uk-UA"/>
        </w:rPr>
        <w:t>охід</w:t>
      </w:r>
      <w:r>
        <w:rPr>
          <w:rFonts w:ascii="Times New Roman" w:hAnsi="Times New Roman"/>
          <w:sz w:val="28"/>
          <w:szCs w:val="28"/>
          <w:lang w:val="uk-UA"/>
        </w:rPr>
        <w:t xml:space="preserve"> (виручка)</w:t>
      </w:r>
      <w:r w:rsidR="00F83961">
        <w:rPr>
          <w:rFonts w:ascii="Times New Roman" w:hAnsi="Times New Roman"/>
          <w:sz w:val="28"/>
          <w:szCs w:val="28"/>
          <w:lang w:val="uk-UA"/>
        </w:rPr>
        <w:t xml:space="preserve"> від реалізації продукції </w:t>
      </w:r>
      <w:r w:rsidR="00F833EE">
        <w:rPr>
          <w:rFonts w:ascii="Times New Roman" w:hAnsi="Times New Roman"/>
          <w:sz w:val="28"/>
          <w:szCs w:val="28"/>
          <w:lang w:val="uk-UA"/>
        </w:rPr>
        <w:t>(товарів, робіт, послуг) на 202</w:t>
      </w:r>
      <w:r w:rsidR="009A6AA3">
        <w:rPr>
          <w:rFonts w:ascii="Times New Roman" w:hAnsi="Times New Roman"/>
          <w:sz w:val="28"/>
          <w:szCs w:val="28"/>
          <w:lang w:val="uk-UA"/>
        </w:rPr>
        <w:t xml:space="preserve">6 </w:t>
      </w:r>
      <w:r w:rsidR="00F833EE">
        <w:rPr>
          <w:rFonts w:ascii="Times New Roman" w:hAnsi="Times New Roman"/>
          <w:sz w:val="28"/>
          <w:szCs w:val="28"/>
          <w:lang w:val="uk-UA"/>
        </w:rPr>
        <w:t xml:space="preserve">рік планується в розмірі </w:t>
      </w:r>
      <w:r w:rsidR="00520942">
        <w:rPr>
          <w:rFonts w:ascii="Times New Roman" w:hAnsi="Times New Roman"/>
          <w:sz w:val="28"/>
          <w:szCs w:val="28"/>
          <w:lang w:val="uk-UA"/>
        </w:rPr>
        <w:t xml:space="preserve">994,5 </w:t>
      </w:r>
      <w:r w:rsidR="00F833EE">
        <w:rPr>
          <w:rFonts w:ascii="Times New Roman" w:hAnsi="Times New Roman"/>
          <w:sz w:val="28"/>
          <w:szCs w:val="28"/>
          <w:lang w:val="uk-UA"/>
        </w:rPr>
        <w:t>тис. грн.;</w:t>
      </w:r>
    </w:p>
    <w:p w14:paraId="2FC6CCE8" w14:textId="77777777" w:rsidR="00AB0FCA" w:rsidRDefault="00AB0FCA" w:rsidP="00AB0FCA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D4B2D32" w14:textId="6DD8915B" w:rsidR="00F833EE" w:rsidRDefault="001E7A94" w:rsidP="00F83961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рядок 110 «Д</w:t>
      </w:r>
      <w:r w:rsidR="00324647">
        <w:rPr>
          <w:rFonts w:ascii="Times New Roman" w:hAnsi="Times New Roman"/>
          <w:sz w:val="28"/>
          <w:szCs w:val="28"/>
          <w:lang w:val="uk-UA"/>
        </w:rPr>
        <w:t>охід з місцевого бюджету на 202</w:t>
      </w:r>
      <w:r w:rsidR="00520942">
        <w:rPr>
          <w:rFonts w:ascii="Times New Roman" w:hAnsi="Times New Roman"/>
          <w:sz w:val="28"/>
          <w:szCs w:val="28"/>
          <w:lang w:val="uk-UA"/>
        </w:rPr>
        <w:t>6</w:t>
      </w:r>
      <w:r w:rsidR="00324647">
        <w:rPr>
          <w:rFonts w:ascii="Times New Roman" w:hAnsi="Times New Roman"/>
          <w:sz w:val="28"/>
          <w:szCs w:val="28"/>
          <w:lang w:val="uk-UA"/>
        </w:rPr>
        <w:t xml:space="preserve"> рік,  за програмою покращення благоустрою </w:t>
      </w:r>
      <w:proofErr w:type="spellStart"/>
      <w:r w:rsidR="00324647">
        <w:rPr>
          <w:rFonts w:ascii="Times New Roman" w:hAnsi="Times New Roman"/>
          <w:sz w:val="28"/>
          <w:szCs w:val="28"/>
          <w:lang w:val="uk-UA"/>
        </w:rPr>
        <w:t>старостинських</w:t>
      </w:r>
      <w:proofErr w:type="spellEnd"/>
      <w:r w:rsidR="00324647">
        <w:rPr>
          <w:rFonts w:ascii="Times New Roman" w:hAnsi="Times New Roman"/>
          <w:sz w:val="28"/>
          <w:szCs w:val="28"/>
          <w:lang w:val="uk-UA"/>
        </w:rPr>
        <w:t xml:space="preserve"> округів Хорольської міської ради Лубенського району Полтавської області на 202</w:t>
      </w:r>
      <w:r w:rsidR="0079472A">
        <w:rPr>
          <w:rFonts w:ascii="Times New Roman" w:hAnsi="Times New Roman"/>
          <w:sz w:val="28"/>
          <w:szCs w:val="28"/>
          <w:lang w:val="uk-UA"/>
        </w:rPr>
        <w:t>5</w:t>
      </w:r>
      <w:r w:rsidR="00324647">
        <w:rPr>
          <w:rFonts w:ascii="Times New Roman" w:hAnsi="Times New Roman"/>
          <w:sz w:val="28"/>
          <w:szCs w:val="28"/>
          <w:lang w:val="uk-UA"/>
        </w:rPr>
        <w:t>-202</w:t>
      </w:r>
      <w:r w:rsidR="0079472A">
        <w:rPr>
          <w:rFonts w:ascii="Times New Roman" w:hAnsi="Times New Roman"/>
          <w:sz w:val="28"/>
          <w:szCs w:val="28"/>
          <w:lang w:val="uk-UA"/>
        </w:rPr>
        <w:t>7</w:t>
      </w:r>
      <w:r w:rsidR="00324647">
        <w:rPr>
          <w:rFonts w:ascii="Times New Roman" w:hAnsi="Times New Roman"/>
          <w:sz w:val="28"/>
          <w:szCs w:val="28"/>
          <w:lang w:val="uk-UA"/>
        </w:rPr>
        <w:t xml:space="preserve"> роки для КП «Добробут» (зі змінами), </w:t>
      </w:r>
      <w:bookmarkStart w:id="2" w:name="_Hlk224139927"/>
      <w:r w:rsidR="00324647">
        <w:rPr>
          <w:rFonts w:ascii="Times New Roman" w:hAnsi="Times New Roman"/>
          <w:sz w:val="28"/>
          <w:szCs w:val="28"/>
          <w:lang w:val="uk-UA"/>
        </w:rPr>
        <w:t xml:space="preserve">планується у розмірі </w:t>
      </w:r>
      <w:bookmarkEnd w:id="2"/>
      <w:r w:rsidR="0079472A">
        <w:rPr>
          <w:rFonts w:ascii="Times New Roman" w:hAnsi="Times New Roman"/>
          <w:sz w:val="28"/>
          <w:szCs w:val="28"/>
          <w:lang w:val="uk-UA"/>
        </w:rPr>
        <w:t>6000</w:t>
      </w:r>
      <w:r w:rsidR="00F8340B">
        <w:rPr>
          <w:rFonts w:ascii="Times New Roman" w:hAnsi="Times New Roman"/>
          <w:sz w:val="28"/>
          <w:szCs w:val="28"/>
          <w:lang w:val="uk-UA"/>
        </w:rPr>
        <w:t>,00</w:t>
      </w:r>
      <w:r w:rsidR="00324647">
        <w:rPr>
          <w:rFonts w:ascii="Times New Roman" w:hAnsi="Times New Roman"/>
          <w:sz w:val="28"/>
          <w:szCs w:val="28"/>
          <w:lang w:val="uk-UA"/>
        </w:rPr>
        <w:t>тис. грн.</w:t>
      </w:r>
      <w:r w:rsidR="005F4A9F">
        <w:rPr>
          <w:rFonts w:ascii="Times New Roman" w:hAnsi="Times New Roman"/>
          <w:sz w:val="28"/>
          <w:szCs w:val="28"/>
          <w:lang w:val="uk-UA"/>
        </w:rPr>
        <w:t>;</w:t>
      </w:r>
    </w:p>
    <w:p w14:paraId="4B44C1AD" w14:textId="77777777" w:rsidR="005F4A9F" w:rsidRPr="005F4A9F" w:rsidRDefault="005F4A9F" w:rsidP="005F4A9F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14:paraId="74827162" w14:textId="0A512C67" w:rsidR="005F4A9F" w:rsidRPr="001E7A94" w:rsidRDefault="001E7A94" w:rsidP="001E7A94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рядок 160 «І</w:t>
      </w:r>
      <w:r w:rsidR="005F4A9F">
        <w:rPr>
          <w:rFonts w:ascii="Times New Roman" w:hAnsi="Times New Roman"/>
          <w:sz w:val="28"/>
          <w:szCs w:val="28"/>
          <w:lang w:val="uk-UA"/>
        </w:rPr>
        <w:t>нші доходи</w:t>
      </w:r>
      <w:r>
        <w:rPr>
          <w:rFonts w:ascii="Times New Roman" w:hAnsi="Times New Roman"/>
          <w:sz w:val="28"/>
          <w:szCs w:val="28"/>
          <w:lang w:val="uk-UA"/>
        </w:rPr>
        <w:t xml:space="preserve"> (дохід від Фонду загальнообов</w:t>
      </w:r>
      <w:r w:rsidRPr="00DA39AC">
        <w:rPr>
          <w:rFonts w:ascii="Times New Roman" w:hAnsi="Times New Roman"/>
          <w:sz w:val="28"/>
          <w:szCs w:val="28"/>
          <w:lang w:val="uk-UA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язкового державного соціального страхування на випадок безробіття, спрямованих на фінансування суспільно корисних робіт)</w:t>
      </w:r>
      <w:r w:rsidR="005F4A9F" w:rsidRPr="001E7A9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планується у розмірі </w:t>
      </w:r>
      <w:r w:rsidR="0079472A" w:rsidRPr="001E7A94">
        <w:rPr>
          <w:rFonts w:ascii="Times New Roman" w:hAnsi="Times New Roman"/>
          <w:sz w:val="28"/>
          <w:szCs w:val="28"/>
          <w:lang w:val="uk-UA"/>
        </w:rPr>
        <w:t>812,3</w:t>
      </w:r>
      <w:r w:rsidR="00DA39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F4A9F" w:rsidRPr="001E7A94">
        <w:rPr>
          <w:rFonts w:ascii="Times New Roman" w:hAnsi="Times New Roman"/>
          <w:sz w:val="28"/>
          <w:szCs w:val="28"/>
          <w:lang w:val="uk-UA"/>
        </w:rPr>
        <w:t>тис.</w:t>
      </w:r>
      <w:r w:rsidR="00DA39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F4A9F" w:rsidRPr="001E7A94">
        <w:rPr>
          <w:rFonts w:ascii="Times New Roman" w:hAnsi="Times New Roman"/>
          <w:sz w:val="28"/>
          <w:szCs w:val="28"/>
          <w:lang w:val="uk-UA"/>
        </w:rPr>
        <w:t>грн.</w:t>
      </w:r>
      <w:bookmarkStart w:id="3" w:name="_Hlk224139801"/>
    </w:p>
    <w:bookmarkEnd w:id="3"/>
    <w:p w14:paraId="78F502A0" w14:textId="361D10DB" w:rsidR="00413ED9" w:rsidRDefault="00413ED9" w:rsidP="00413ED9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6DC9CD79" w14:textId="1AFED904" w:rsidR="00D26B3A" w:rsidRPr="00862B14" w:rsidRDefault="00F83961" w:rsidP="00703171">
      <w:pPr>
        <w:pStyle w:val="a3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62B14">
        <w:rPr>
          <w:rFonts w:ascii="Times New Roman" w:hAnsi="Times New Roman"/>
          <w:b/>
          <w:bCs/>
          <w:sz w:val="28"/>
          <w:szCs w:val="28"/>
          <w:lang w:val="ru-UA"/>
        </w:rPr>
        <w:t xml:space="preserve">3. </w:t>
      </w:r>
      <w:r w:rsidRPr="00862B14">
        <w:rPr>
          <w:rFonts w:ascii="Times New Roman" w:hAnsi="Times New Roman"/>
          <w:b/>
          <w:bCs/>
          <w:sz w:val="28"/>
          <w:szCs w:val="28"/>
          <w:lang w:val="uk-UA"/>
        </w:rPr>
        <w:t>Формування витратної частини фінансового плану</w:t>
      </w:r>
      <w:r w:rsidR="00B718E2" w:rsidRPr="00862B14">
        <w:rPr>
          <w:rFonts w:ascii="Times New Roman" w:hAnsi="Times New Roman"/>
          <w:b/>
          <w:bCs/>
          <w:sz w:val="28"/>
          <w:szCs w:val="28"/>
          <w:lang w:val="uk-UA"/>
        </w:rPr>
        <w:t>.</w:t>
      </w:r>
    </w:p>
    <w:p w14:paraId="729A801C" w14:textId="13BF8A1F" w:rsidR="00862B14" w:rsidRDefault="00862B14" w:rsidP="00FA6F2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FA6F20">
        <w:rPr>
          <w:rFonts w:ascii="Times New Roman" w:hAnsi="Times New Roman"/>
          <w:sz w:val="28"/>
          <w:szCs w:val="28"/>
          <w:lang w:val="uk-UA"/>
        </w:rPr>
        <w:t>Витратна частина фінансового плану на 202</w:t>
      </w:r>
      <w:r w:rsidR="0079472A">
        <w:rPr>
          <w:rFonts w:ascii="Times New Roman" w:hAnsi="Times New Roman"/>
          <w:sz w:val="28"/>
          <w:szCs w:val="28"/>
          <w:lang w:val="uk-UA"/>
        </w:rPr>
        <w:t>6</w:t>
      </w:r>
      <w:r w:rsidRPr="00FA6F20">
        <w:rPr>
          <w:rFonts w:ascii="Times New Roman" w:hAnsi="Times New Roman"/>
          <w:sz w:val="28"/>
          <w:szCs w:val="28"/>
          <w:lang w:val="uk-UA"/>
        </w:rPr>
        <w:t xml:space="preserve"> рік планується в розмірі </w:t>
      </w:r>
      <w:r w:rsidR="0079472A">
        <w:rPr>
          <w:rFonts w:ascii="Times New Roman" w:hAnsi="Times New Roman"/>
          <w:sz w:val="28"/>
          <w:szCs w:val="28"/>
          <w:lang w:val="ru-UA"/>
        </w:rPr>
        <w:t>7806,8</w:t>
      </w:r>
      <w:r w:rsidR="00E75544">
        <w:rPr>
          <w:rFonts w:ascii="Times New Roman" w:hAnsi="Times New Roman"/>
          <w:sz w:val="28"/>
          <w:szCs w:val="28"/>
          <w:lang w:val="uk-UA"/>
        </w:rPr>
        <w:t xml:space="preserve"> тис. грн. та складається з </w:t>
      </w:r>
      <w:r w:rsidR="00DA39AC">
        <w:rPr>
          <w:rFonts w:ascii="Times New Roman" w:hAnsi="Times New Roman"/>
          <w:sz w:val="28"/>
          <w:szCs w:val="28"/>
          <w:lang w:val="uk-UA"/>
        </w:rPr>
        <w:t>трьох</w:t>
      </w:r>
      <w:r w:rsidR="00E75544">
        <w:rPr>
          <w:rFonts w:ascii="Times New Roman" w:hAnsi="Times New Roman"/>
          <w:sz w:val="28"/>
          <w:szCs w:val="28"/>
          <w:lang w:val="uk-UA"/>
        </w:rPr>
        <w:t xml:space="preserve"> частин:</w:t>
      </w:r>
    </w:p>
    <w:p w14:paraId="522098E0" w14:textId="42AD6F0A" w:rsidR="00E75544" w:rsidRDefault="00E75544" w:rsidP="00FA6F2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DA39AC">
        <w:rPr>
          <w:rFonts w:ascii="Times New Roman" w:hAnsi="Times New Roman"/>
          <w:sz w:val="28"/>
          <w:szCs w:val="28"/>
          <w:lang w:val="uk-UA"/>
        </w:rPr>
        <w:t>рядок 270 «В</w:t>
      </w:r>
      <w:r>
        <w:rPr>
          <w:rFonts w:ascii="Times New Roman" w:hAnsi="Times New Roman"/>
          <w:sz w:val="28"/>
          <w:szCs w:val="28"/>
          <w:lang w:val="uk-UA"/>
        </w:rPr>
        <w:t>итрати з власних коштів</w:t>
      </w:r>
      <w:r w:rsidR="00DA39AC">
        <w:rPr>
          <w:rFonts w:ascii="Times New Roman" w:hAnsi="Times New Roman"/>
          <w:sz w:val="28"/>
          <w:szCs w:val="28"/>
          <w:lang w:val="uk-UA"/>
        </w:rPr>
        <w:t>»</w:t>
      </w:r>
      <w:r w:rsidR="00A84745">
        <w:rPr>
          <w:rFonts w:ascii="Times New Roman" w:hAnsi="Times New Roman"/>
          <w:sz w:val="28"/>
          <w:szCs w:val="28"/>
          <w:lang w:val="uk-UA"/>
        </w:rPr>
        <w:t xml:space="preserve"> в розмірі </w:t>
      </w:r>
      <w:r w:rsidR="0079472A">
        <w:rPr>
          <w:rFonts w:ascii="Times New Roman" w:hAnsi="Times New Roman"/>
          <w:sz w:val="28"/>
          <w:szCs w:val="28"/>
          <w:lang w:val="ru-UA"/>
        </w:rPr>
        <w:t>994,5</w:t>
      </w:r>
      <w:r w:rsidR="00A84745">
        <w:rPr>
          <w:rFonts w:ascii="Times New Roman" w:hAnsi="Times New Roman"/>
          <w:sz w:val="28"/>
          <w:szCs w:val="28"/>
          <w:lang w:val="uk-UA"/>
        </w:rPr>
        <w:t xml:space="preserve"> тис. грн. </w:t>
      </w:r>
      <w:r w:rsidR="00BD257E">
        <w:rPr>
          <w:rFonts w:ascii="Times New Roman" w:hAnsi="Times New Roman"/>
          <w:sz w:val="28"/>
          <w:szCs w:val="28"/>
          <w:lang w:val="uk-UA"/>
        </w:rPr>
        <w:t>, а саме:</w:t>
      </w:r>
    </w:p>
    <w:p w14:paraId="158824AB" w14:textId="1BB9E86C" w:rsidR="00BD257E" w:rsidRDefault="00BD257E" w:rsidP="00BD257E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bookmarkStart w:id="4" w:name="_Hlk126920814"/>
      <w:r w:rsidRPr="00BD257E">
        <w:rPr>
          <w:rFonts w:ascii="Times New Roman" w:hAnsi="Times New Roman"/>
          <w:sz w:val="28"/>
          <w:szCs w:val="28"/>
          <w:lang w:val="uk-UA"/>
        </w:rPr>
        <w:t>заробітна плата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79472A">
        <w:rPr>
          <w:rFonts w:ascii="Times New Roman" w:hAnsi="Times New Roman"/>
          <w:sz w:val="28"/>
          <w:szCs w:val="28"/>
          <w:lang w:val="ru-UA"/>
        </w:rPr>
        <w:t>611,2</w:t>
      </w:r>
      <w:r>
        <w:rPr>
          <w:rFonts w:ascii="Times New Roman" w:hAnsi="Times New Roman"/>
          <w:sz w:val="28"/>
          <w:szCs w:val="28"/>
          <w:lang w:val="uk-UA"/>
        </w:rPr>
        <w:t xml:space="preserve"> тис. грн.</w:t>
      </w:r>
    </w:p>
    <w:p w14:paraId="70223154" w14:textId="3A9C8420" w:rsidR="00BD257E" w:rsidRDefault="00BD257E" w:rsidP="00BD257E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нарахування на заробітну плату – </w:t>
      </w:r>
      <w:r w:rsidR="0079472A">
        <w:rPr>
          <w:rFonts w:ascii="Times New Roman" w:hAnsi="Times New Roman"/>
          <w:sz w:val="28"/>
          <w:szCs w:val="28"/>
          <w:lang w:val="ru-UA"/>
        </w:rPr>
        <w:t>134,4</w:t>
      </w:r>
      <w:r>
        <w:rPr>
          <w:rFonts w:ascii="Times New Roman" w:hAnsi="Times New Roman"/>
          <w:sz w:val="28"/>
          <w:szCs w:val="28"/>
          <w:lang w:val="uk-UA"/>
        </w:rPr>
        <w:t xml:space="preserve"> тис. грн.</w:t>
      </w:r>
    </w:p>
    <w:p w14:paraId="048A55A2" w14:textId="7F19F9FD" w:rsidR="00BD257E" w:rsidRDefault="00BD257E" w:rsidP="00BD257E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предмети, матеріали, обладнання та інвентар – </w:t>
      </w:r>
      <w:r w:rsidR="0079472A">
        <w:rPr>
          <w:rFonts w:ascii="Times New Roman" w:hAnsi="Times New Roman"/>
          <w:sz w:val="28"/>
          <w:szCs w:val="28"/>
          <w:lang w:val="uk-UA"/>
        </w:rPr>
        <w:t>91,4</w:t>
      </w:r>
      <w:r>
        <w:rPr>
          <w:rFonts w:ascii="Times New Roman" w:hAnsi="Times New Roman"/>
          <w:sz w:val="28"/>
          <w:szCs w:val="28"/>
          <w:lang w:val="uk-UA"/>
        </w:rPr>
        <w:t xml:space="preserve"> тис. грн.</w:t>
      </w:r>
    </w:p>
    <w:p w14:paraId="601F5C1E" w14:textId="60F43A01" w:rsidR="00BD257E" w:rsidRPr="000F7D96" w:rsidRDefault="00BD257E" w:rsidP="000F7D96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оплата послуг (крім комунальних) – </w:t>
      </w:r>
      <w:r w:rsidR="0079472A">
        <w:rPr>
          <w:rFonts w:ascii="Times New Roman" w:hAnsi="Times New Roman"/>
          <w:sz w:val="28"/>
          <w:szCs w:val="28"/>
          <w:lang w:val="uk-UA"/>
        </w:rPr>
        <w:t xml:space="preserve">17,5 </w:t>
      </w:r>
      <w:r>
        <w:rPr>
          <w:rFonts w:ascii="Times New Roman" w:hAnsi="Times New Roman"/>
          <w:sz w:val="28"/>
          <w:szCs w:val="28"/>
          <w:lang w:val="uk-UA"/>
        </w:rPr>
        <w:t>тис. грн.</w:t>
      </w:r>
    </w:p>
    <w:bookmarkEnd w:id="4"/>
    <w:p w14:paraId="163FC4A9" w14:textId="794D8A2A" w:rsidR="00A84745" w:rsidRDefault="00A84745" w:rsidP="00A84745">
      <w:pPr>
        <w:spacing w:line="240" w:lineRule="auto"/>
        <w:ind w:left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A39AC">
        <w:rPr>
          <w:rFonts w:ascii="Times New Roman" w:hAnsi="Times New Roman"/>
          <w:sz w:val="28"/>
          <w:szCs w:val="28"/>
          <w:lang w:val="uk-UA"/>
        </w:rPr>
        <w:t>рядок 350 «В</w:t>
      </w:r>
      <w:r>
        <w:rPr>
          <w:rFonts w:ascii="Times New Roman" w:hAnsi="Times New Roman"/>
          <w:sz w:val="28"/>
          <w:szCs w:val="28"/>
          <w:lang w:val="uk-UA"/>
        </w:rPr>
        <w:t>итрати з місцевого бюджету</w:t>
      </w:r>
      <w:r w:rsidR="00DA39AC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 xml:space="preserve"> в розмірі </w:t>
      </w:r>
      <w:r w:rsidR="0079472A">
        <w:rPr>
          <w:rFonts w:ascii="Times New Roman" w:hAnsi="Times New Roman"/>
          <w:sz w:val="28"/>
          <w:szCs w:val="28"/>
          <w:lang w:val="uk-UA"/>
        </w:rPr>
        <w:t>6000</w:t>
      </w:r>
      <w:r>
        <w:rPr>
          <w:rFonts w:ascii="Times New Roman" w:hAnsi="Times New Roman"/>
          <w:sz w:val="28"/>
          <w:szCs w:val="28"/>
          <w:lang w:val="uk-UA"/>
        </w:rPr>
        <w:t xml:space="preserve">,00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., а саме:</w:t>
      </w:r>
    </w:p>
    <w:p w14:paraId="50CE7ECB" w14:textId="36932859" w:rsidR="00A84745" w:rsidRDefault="00A84745" w:rsidP="00A84745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D257E">
        <w:rPr>
          <w:rFonts w:ascii="Times New Roman" w:hAnsi="Times New Roman"/>
          <w:sz w:val="28"/>
          <w:szCs w:val="28"/>
          <w:lang w:val="uk-UA"/>
        </w:rPr>
        <w:t>заробітна плата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79472A">
        <w:rPr>
          <w:rFonts w:ascii="Times New Roman" w:hAnsi="Times New Roman"/>
          <w:sz w:val="28"/>
          <w:szCs w:val="28"/>
          <w:lang w:val="ru-UA"/>
        </w:rPr>
        <w:t>4075,</w:t>
      </w:r>
      <w:r w:rsidR="002F137F">
        <w:rPr>
          <w:rFonts w:ascii="Times New Roman" w:hAnsi="Times New Roman"/>
          <w:sz w:val="28"/>
          <w:szCs w:val="28"/>
          <w:lang w:val="ru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 тис. грн.</w:t>
      </w:r>
    </w:p>
    <w:p w14:paraId="1CE31B79" w14:textId="286F1F76" w:rsidR="00A84745" w:rsidRDefault="00A84745" w:rsidP="00A84745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нарахування на заробітну плату – </w:t>
      </w:r>
      <w:r w:rsidR="0079472A">
        <w:rPr>
          <w:rFonts w:ascii="Times New Roman" w:hAnsi="Times New Roman"/>
          <w:sz w:val="28"/>
          <w:szCs w:val="28"/>
          <w:lang w:val="uk-UA"/>
        </w:rPr>
        <w:t>896,6</w:t>
      </w:r>
      <w:r w:rsidR="00AC449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тис. грн.</w:t>
      </w:r>
    </w:p>
    <w:p w14:paraId="4FA1AFBF" w14:textId="29260EDD" w:rsidR="00A84745" w:rsidRDefault="00A84745" w:rsidP="00A84745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предмети, матеріали, обладнання та інвентар – </w:t>
      </w:r>
      <w:r w:rsidR="0079472A">
        <w:rPr>
          <w:rFonts w:ascii="Times New Roman" w:hAnsi="Times New Roman"/>
          <w:sz w:val="28"/>
          <w:szCs w:val="28"/>
          <w:lang w:val="uk-UA"/>
        </w:rPr>
        <w:t>830,0</w:t>
      </w:r>
      <w:r>
        <w:rPr>
          <w:rFonts w:ascii="Times New Roman" w:hAnsi="Times New Roman"/>
          <w:sz w:val="28"/>
          <w:szCs w:val="28"/>
          <w:lang w:val="uk-UA"/>
        </w:rPr>
        <w:t xml:space="preserve"> тис. грн.</w:t>
      </w:r>
    </w:p>
    <w:p w14:paraId="08E01479" w14:textId="60099FF2" w:rsidR="00A84745" w:rsidRDefault="00A84745" w:rsidP="00A84745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оплата послуг (крім комунальних) – </w:t>
      </w:r>
      <w:r w:rsidR="0079472A">
        <w:rPr>
          <w:rFonts w:ascii="Times New Roman" w:hAnsi="Times New Roman"/>
          <w:sz w:val="28"/>
          <w:szCs w:val="28"/>
          <w:lang w:val="ru-UA"/>
        </w:rPr>
        <w:t>99,3</w:t>
      </w:r>
      <w:r>
        <w:rPr>
          <w:rFonts w:ascii="Times New Roman" w:hAnsi="Times New Roman"/>
          <w:sz w:val="28"/>
          <w:szCs w:val="28"/>
          <w:lang w:val="uk-UA"/>
        </w:rPr>
        <w:t xml:space="preserve"> тис. грн.</w:t>
      </w:r>
      <w:r w:rsidRPr="00BD257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45F57D17" w14:textId="11132C3C" w:rsidR="003E6C8B" w:rsidRDefault="003E6C8B" w:rsidP="00A84745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оплата електроенергії </w:t>
      </w:r>
      <w:r w:rsidR="00F8340B">
        <w:rPr>
          <w:rFonts w:ascii="Times New Roman" w:hAnsi="Times New Roman"/>
          <w:sz w:val="28"/>
          <w:szCs w:val="28"/>
          <w:lang w:val="uk-UA"/>
        </w:rPr>
        <w:t>(</w:t>
      </w:r>
      <w:r>
        <w:rPr>
          <w:rFonts w:ascii="Times New Roman" w:hAnsi="Times New Roman"/>
          <w:sz w:val="28"/>
          <w:szCs w:val="28"/>
          <w:lang w:val="uk-UA"/>
        </w:rPr>
        <w:t xml:space="preserve">вуличне освітлення) – </w:t>
      </w:r>
      <w:r w:rsidR="004454CF">
        <w:rPr>
          <w:rFonts w:ascii="Times New Roman" w:hAnsi="Times New Roman"/>
          <w:sz w:val="28"/>
          <w:szCs w:val="28"/>
          <w:lang w:val="ru-UA"/>
        </w:rPr>
        <w:t>9</w:t>
      </w:r>
      <w:r w:rsidR="00AC4499">
        <w:rPr>
          <w:rFonts w:ascii="Times New Roman" w:hAnsi="Times New Roman"/>
          <w:sz w:val="28"/>
          <w:szCs w:val="28"/>
          <w:lang w:val="ru-UA"/>
        </w:rPr>
        <w:t>8,7</w:t>
      </w:r>
      <w:r>
        <w:rPr>
          <w:rFonts w:ascii="Times New Roman" w:hAnsi="Times New Roman"/>
          <w:sz w:val="28"/>
          <w:szCs w:val="28"/>
          <w:lang w:val="uk-UA"/>
        </w:rPr>
        <w:t xml:space="preserve"> тис. грн.</w:t>
      </w:r>
    </w:p>
    <w:p w14:paraId="31436A54" w14:textId="1DED06A3" w:rsidR="004000A8" w:rsidRDefault="004000A8" w:rsidP="004000A8">
      <w:pPr>
        <w:spacing w:line="240" w:lineRule="auto"/>
        <w:ind w:left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="00DA39AC">
        <w:rPr>
          <w:rFonts w:ascii="Times New Roman" w:hAnsi="Times New Roman"/>
          <w:sz w:val="28"/>
          <w:szCs w:val="28"/>
          <w:lang w:val="uk-UA"/>
        </w:rPr>
        <w:t>рядок 360 «В</w:t>
      </w:r>
      <w:r>
        <w:rPr>
          <w:rFonts w:ascii="Times New Roman" w:hAnsi="Times New Roman"/>
          <w:sz w:val="28"/>
          <w:szCs w:val="28"/>
          <w:lang w:val="uk-UA"/>
        </w:rPr>
        <w:t xml:space="preserve">итрати Фонду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загальнообов</w:t>
      </w:r>
      <w:proofErr w:type="spellEnd"/>
      <w:r w:rsidRPr="005F4A9F">
        <w:rPr>
          <w:rFonts w:ascii="Times New Roman" w:hAnsi="Times New Roman"/>
          <w:sz w:val="28"/>
          <w:szCs w:val="28"/>
        </w:rPr>
        <w:t>’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язкового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державного соціального страхування на випадок безробіття, спрямованих на фінансування суспільно корисних робіт</w:t>
      </w:r>
      <w:r w:rsidR="00DA39AC">
        <w:rPr>
          <w:rFonts w:ascii="Times New Roman" w:hAnsi="Times New Roman"/>
          <w:sz w:val="28"/>
          <w:szCs w:val="28"/>
          <w:lang w:val="uk-UA"/>
        </w:rPr>
        <w:t>) в розмірі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79472A">
        <w:rPr>
          <w:rFonts w:ascii="Times New Roman" w:hAnsi="Times New Roman"/>
          <w:sz w:val="28"/>
          <w:szCs w:val="28"/>
          <w:lang w:val="uk-UA"/>
        </w:rPr>
        <w:t>812,3</w:t>
      </w:r>
      <w:r>
        <w:rPr>
          <w:rFonts w:ascii="Times New Roman" w:hAnsi="Times New Roman"/>
          <w:sz w:val="28"/>
          <w:szCs w:val="28"/>
          <w:lang w:val="uk-UA"/>
        </w:rPr>
        <w:t xml:space="preserve"> тис.</w:t>
      </w:r>
      <w:r w:rsidR="000B760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грн.</w:t>
      </w:r>
      <w:r w:rsidR="000B7607">
        <w:rPr>
          <w:rFonts w:ascii="Times New Roman" w:hAnsi="Times New Roman"/>
          <w:sz w:val="28"/>
          <w:szCs w:val="28"/>
          <w:lang w:val="uk-UA"/>
        </w:rPr>
        <w:t>, а саме:</w:t>
      </w:r>
    </w:p>
    <w:p w14:paraId="7B1059E7" w14:textId="106F9CE6" w:rsidR="000B7607" w:rsidRDefault="000B7607" w:rsidP="000B7607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заробітна плата </w:t>
      </w:r>
      <w:r w:rsidR="0079472A">
        <w:rPr>
          <w:rFonts w:ascii="Times New Roman" w:hAnsi="Times New Roman"/>
          <w:sz w:val="28"/>
          <w:szCs w:val="28"/>
          <w:lang w:val="uk-UA"/>
        </w:rPr>
        <w:t>665,8</w:t>
      </w:r>
      <w:r>
        <w:rPr>
          <w:rFonts w:ascii="Times New Roman" w:hAnsi="Times New Roman"/>
          <w:sz w:val="28"/>
          <w:szCs w:val="28"/>
          <w:lang w:val="uk-UA"/>
        </w:rPr>
        <w:t xml:space="preserve"> тис. грн.</w:t>
      </w:r>
    </w:p>
    <w:p w14:paraId="589928AA" w14:textId="37DDDA0B" w:rsidR="000B7607" w:rsidRPr="000B7607" w:rsidRDefault="000B7607" w:rsidP="000B7607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нарахування на заробітну плату – </w:t>
      </w:r>
      <w:r w:rsidR="00AC4499">
        <w:rPr>
          <w:rFonts w:ascii="Times New Roman" w:hAnsi="Times New Roman"/>
          <w:sz w:val="28"/>
          <w:szCs w:val="28"/>
          <w:lang w:val="uk-UA"/>
        </w:rPr>
        <w:t>1</w:t>
      </w:r>
      <w:r w:rsidR="0079472A">
        <w:rPr>
          <w:rFonts w:ascii="Times New Roman" w:hAnsi="Times New Roman"/>
          <w:sz w:val="28"/>
          <w:szCs w:val="28"/>
          <w:lang w:val="uk-UA"/>
        </w:rPr>
        <w:t>46,5</w:t>
      </w:r>
      <w:r>
        <w:rPr>
          <w:rFonts w:ascii="Times New Roman" w:hAnsi="Times New Roman"/>
          <w:sz w:val="28"/>
          <w:szCs w:val="28"/>
          <w:lang w:val="uk-UA"/>
        </w:rPr>
        <w:t xml:space="preserve"> тис. грн. </w:t>
      </w:r>
    </w:p>
    <w:p w14:paraId="3EFBD3BF" w14:textId="083D24C9" w:rsidR="00E17EF1" w:rsidRDefault="00E17EF1" w:rsidP="00E17EF1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4. Елементи операційних витрат.</w:t>
      </w:r>
    </w:p>
    <w:p w14:paraId="1BAC2078" w14:textId="18401D28" w:rsidR="00E17EF1" w:rsidRDefault="00E40512" w:rsidP="00E40512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Pr="00E40512">
        <w:rPr>
          <w:rFonts w:ascii="Times New Roman" w:hAnsi="Times New Roman"/>
          <w:sz w:val="28"/>
          <w:szCs w:val="28"/>
          <w:lang w:val="uk-UA"/>
        </w:rPr>
        <w:t>Основну</w:t>
      </w:r>
      <w:r>
        <w:rPr>
          <w:rFonts w:ascii="Times New Roman" w:hAnsi="Times New Roman"/>
          <w:sz w:val="28"/>
          <w:szCs w:val="28"/>
          <w:lang w:val="uk-UA"/>
        </w:rPr>
        <w:t xml:space="preserve"> частку загальних витрат займає заробітна плата</w:t>
      </w:r>
      <w:r w:rsidR="00DA39AC">
        <w:rPr>
          <w:rFonts w:ascii="Times New Roman" w:hAnsi="Times New Roman"/>
          <w:sz w:val="28"/>
          <w:szCs w:val="28"/>
          <w:lang w:val="uk-UA"/>
        </w:rPr>
        <w:t xml:space="preserve"> (рядок </w:t>
      </w:r>
      <w:r w:rsidR="00C643A5">
        <w:rPr>
          <w:rFonts w:ascii="Times New Roman" w:hAnsi="Times New Roman"/>
          <w:sz w:val="28"/>
          <w:szCs w:val="28"/>
          <w:lang w:val="uk-UA"/>
        </w:rPr>
        <w:t>410) 5352,4</w:t>
      </w:r>
      <w:r>
        <w:rPr>
          <w:rFonts w:ascii="Times New Roman" w:hAnsi="Times New Roman"/>
          <w:sz w:val="28"/>
          <w:szCs w:val="28"/>
          <w:lang w:val="uk-UA"/>
        </w:rPr>
        <w:t>тис.грн.</w:t>
      </w:r>
      <w:r w:rsidR="00C643A5">
        <w:rPr>
          <w:rFonts w:ascii="Times New Roman" w:hAnsi="Times New Roman"/>
          <w:sz w:val="28"/>
          <w:szCs w:val="28"/>
          <w:lang w:val="uk-UA"/>
        </w:rPr>
        <w:t xml:space="preserve"> та відрахування на соціальні заходи (рядок 420) 1177,5тис.грн.</w:t>
      </w:r>
      <w:r>
        <w:rPr>
          <w:rFonts w:ascii="Times New Roman" w:hAnsi="Times New Roman"/>
          <w:sz w:val="28"/>
          <w:szCs w:val="28"/>
          <w:lang w:val="uk-UA"/>
        </w:rPr>
        <w:t xml:space="preserve"> Не менш важливу роль відіграють матеріальні витрати</w:t>
      </w:r>
      <w:r w:rsidR="00C643A5">
        <w:rPr>
          <w:rFonts w:ascii="Times New Roman" w:hAnsi="Times New Roman"/>
          <w:sz w:val="28"/>
          <w:szCs w:val="28"/>
          <w:lang w:val="uk-UA"/>
        </w:rPr>
        <w:t xml:space="preserve"> (рядок 400),</w:t>
      </w:r>
      <w:r>
        <w:rPr>
          <w:rFonts w:ascii="Times New Roman" w:hAnsi="Times New Roman"/>
          <w:sz w:val="28"/>
          <w:szCs w:val="28"/>
          <w:lang w:val="uk-UA"/>
        </w:rPr>
        <w:t xml:space="preserve"> необхідні для придбання матеріалів, паливо-мастильних матеріалів, запасних частин</w:t>
      </w:r>
      <w:r w:rsidR="00C91136">
        <w:rPr>
          <w:rFonts w:ascii="Times New Roman" w:hAnsi="Times New Roman"/>
          <w:sz w:val="28"/>
          <w:szCs w:val="28"/>
          <w:lang w:val="uk-UA"/>
        </w:rPr>
        <w:t>, малоцінних швидкозношуваних предметів, що використовуються в операційній діяльності підприємства</w:t>
      </w:r>
      <w:r w:rsidR="00E12956">
        <w:rPr>
          <w:rFonts w:ascii="Times New Roman" w:hAnsi="Times New Roman"/>
          <w:sz w:val="28"/>
          <w:szCs w:val="28"/>
          <w:lang w:val="uk-UA"/>
        </w:rPr>
        <w:t xml:space="preserve">, а також </w:t>
      </w:r>
      <w:r w:rsidR="00170EC2">
        <w:rPr>
          <w:rFonts w:ascii="Times New Roman" w:hAnsi="Times New Roman"/>
          <w:sz w:val="28"/>
          <w:szCs w:val="28"/>
          <w:lang w:val="uk-UA"/>
        </w:rPr>
        <w:t>оплата електроенергії (вуличне освітлення).</w:t>
      </w:r>
      <w:r w:rsidR="00C91136">
        <w:rPr>
          <w:rFonts w:ascii="Times New Roman" w:hAnsi="Times New Roman"/>
          <w:sz w:val="28"/>
          <w:szCs w:val="28"/>
          <w:lang w:val="uk-UA"/>
        </w:rPr>
        <w:t xml:space="preserve"> Ці витрати складають </w:t>
      </w:r>
      <w:r w:rsidR="00C643A5">
        <w:rPr>
          <w:rFonts w:ascii="Times New Roman" w:hAnsi="Times New Roman"/>
          <w:sz w:val="28"/>
          <w:szCs w:val="28"/>
          <w:lang w:val="uk-UA"/>
        </w:rPr>
        <w:t xml:space="preserve">1020,10 </w:t>
      </w:r>
      <w:r w:rsidR="00C91136">
        <w:rPr>
          <w:rFonts w:ascii="Times New Roman" w:hAnsi="Times New Roman"/>
          <w:sz w:val="28"/>
          <w:szCs w:val="28"/>
          <w:lang w:val="uk-UA"/>
        </w:rPr>
        <w:t xml:space="preserve">тис. грн. </w:t>
      </w:r>
    </w:p>
    <w:p w14:paraId="00B36603" w14:textId="2A3A75A2" w:rsidR="00A84745" w:rsidRDefault="00E12956" w:rsidP="00071084">
      <w:pPr>
        <w:spacing w:after="0" w:line="240" w:lineRule="auto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7119A4">
        <w:rPr>
          <w:rFonts w:ascii="Times New Roman" w:hAnsi="Times New Roman"/>
          <w:sz w:val="28"/>
          <w:szCs w:val="28"/>
          <w:lang w:val="uk-UA"/>
        </w:rPr>
        <w:t>На 202</w:t>
      </w:r>
      <w:r w:rsidR="00C643A5">
        <w:rPr>
          <w:rFonts w:ascii="Times New Roman" w:hAnsi="Times New Roman"/>
          <w:sz w:val="28"/>
          <w:szCs w:val="28"/>
          <w:lang w:val="uk-UA"/>
        </w:rPr>
        <w:t>6</w:t>
      </w:r>
      <w:r w:rsidR="007119A4">
        <w:rPr>
          <w:rFonts w:ascii="Times New Roman" w:hAnsi="Times New Roman"/>
          <w:sz w:val="28"/>
          <w:szCs w:val="28"/>
          <w:lang w:val="uk-UA"/>
        </w:rPr>
        <w:t xml:space="preserve"> рік на інші операційні витрати </w:t>
      </w:r>
      <w:r w:rsidR="00C643A5">
        <w:rPr>
          <w:rFonts w:ascii="Times New Roman" w:hAnsi="Times New Roman"/>
          <w:sz w:val="28"/>
          <w:szCs w:val="28"/>
          <w:lang w:val="uk-UA"/>
        </w:rPr>
        <w:t xml:space="preserve">(рядок 440) </w:t>
      </w:r>
      <w:r w:rsidR="007119A4">
        <w:rPr>
          <w:rFonts w:ascii="Times New Roman" w:hAnsi="Times New Roman"/>
          <w:sz w:val="28"/>
          <w:szCs w:val="28"/>
          <w:lang w:val="uk-UA"/>
        </w:rPr>
        <w:t xml:space="preserve">плануються в розмірі </w:t>
      </w:r>
      <w:r w:rsidR="00C643A5">
        <w:rPr>
          <w:rFonts w:ascii="Times New Roman" w:hAnsi="Times New Roman"/>
          <w:sz w:val="28"/>
          <w:szCs w:val="28"/>
          <w:lang w:val="uk-UA"/>
        </w:rPr>
        <w:t>256,8т</w:t>
      </w:r>
      <w:r w:rsidR="007119A4">
        <w:rPr>
          <w:rFonts w:ascii="Times New Roman" w:hAnsi="Times New Roman"/>
          <w:sz w:val="28"/>
          <w:szCs w:val="28"/>
          <w:lang w:val="uk-UA"/>
        </w:rPr>
        <w:t xml:space="preserve">ис.грн. </w:t>
      </w:r>
      <w:r w:rsidR="00223F99">
        <w:rPr>
          <w:rFonts w:ascii="Times New Roman" w:hAnsi="Times New Roman"/>
          <w:sz w:val="28"/>
          <w:szCs w:val="28"/>
          <w:lang w:val="uk-UA"/>
        </w:rPr>
        <w:t>В і</w:t>
      </w:r>
      <w:r>
        <w:rPr>
          <w:rFonts w:ascii="Times New Roman" w:hAnsi="Times New Roman"/>
          <w:sz w:val="28"/>
          <w:szCs w:val="28"/>
          <w:lang w:val="uk-UA"/>
        </w:rPr>
        <w:t xml:space="preserve">нші </w:t>
      </w:r>
      <w:r w:rsidR="00D179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0562">
        <w:rPr>
          <w:rFonts w:ascii="Times New Roman" w:hAnsi="Times New Roman"/>
          <w:sz w:val="28"/>
          <w:szCs w:val="28"/>
          <w:lang w:val="uk-UA"/>
        </w:rPr>
        <w:t xml:space="preserve">операційні витрати </w:t>
      </w:r>
      <w:r w:rsidR="00223F99">
        <w:rPr>
          <w:rFonts w:ascii="Times New Roman" w:hAnsi="Times New Roman"/>
          <w:sz w:val="28"/>
          <w:szCs w:val="28"/>
          <w:lang w:val="uk-UA"/>
        </w:rPr>
        <w:t>входить оплата послуг (крім комунальних)</w:t>
      </w:r>
      <w:r w:rsidR="007119A4">
        <w:rPr>
          <w:rFonts w:ascii="Times New Roman" w:hAnsi="Times New Roman"/>
          <w:sz w:val="28"/>
          <w:szCs w:val="28"/>
          <w:lang w:val="uk-UA"/>
        </w:rPr>
        <w:t>: п</w:t>
      </w:r>
      <w:r w:rsidR="007119A4" w:rsidRPr="007119A4">
        <w:rPr>
          <w:rFonts w:ascii="Times New Roman" w:hAnsi="Times New Roman"/>
          <w:sz w:val="28"/>
          <w:szCs w:val="28"/>
          <w:lang w:val="uk-UA"/>
        </w:rPr>
        <w:t xml:space="preserve">ослуги з поточного ремонту автотранспортних засобів, </w:t>
      </w:r>
      <w:r w:rsidR="007119A4" w:rsidRPr="007119A4">
        <w:rPr>
          <w:rFonts w:ascii="Times New Roman" w:eastAsia="Times New Roman" w:hAnsi="Times New Roman"/>
          <w:sz w:val="28"/>
          <w:szCs w:val="28"/>
          <w:lang w:val="uk-UA" w:eastAsia="ru-RU"/>
        </w:rPr>
        <w:t>обслуговування прогр</w:t>
      </w:r>
      <w:r w:rsidR="00D81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амного </w:t>
      </w:r>
      <w:r w:rsidR="007119A4" w:rsidRPr="007119A4">
        <w:rPr>
          <w:rFonts w:ascii="Times New Roman" w:eastAsia="Times New Roman" w:hAnsi="Times New Roman"/>
          <w:sz w:val="28"/>
          <w:szCs w:val="28"/>
          <w:lang w:val="uk-UA" w:eastAsia="ru-RU"/>
        </w:rPr>
        <w:t>забезпечення</w:t>
      </w:r>
      <w:r w:rsidR="00D81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119A4" w:rsidRPr="007119A4">
        <w:rPr>
          <w:rFonts w:ascii="Times New Roman" w:eastAsia="Times New Roman" w:hAnsi="Times New Roman"/>
          <w:sz w:val="28"/>
          <w:szCs w:val="28"/>
          <w:lang w:val="uk-UA" w:eastAsia="ru-RU"/>
        </w:rPr>
        <w:t>"МЕДОК,"</w:t>
      </w:r>
      <w:r w:rsidR="00D81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AC4499">
        <w:rPr>
          <w:rFonts w:ascii="Times New Roman" w:eastAsia="Times New Roman" w:hAnsi="Times New Roman"/>
          <w:sz w:val="28"/>
          <w:szCs w:val="28"/>
          <w:lang w:val="uk-UA" w:eastAsia="ru-RU"/>
        </w:rPr>
        <w:t>обслуговування</w:t>
      </w:r>
      <w:r w:rsidR="00D81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програми ІПК «Місцевий бюджет»,</w:t>
      </w:r>
      <w:r w:rsidR="007119A4" w:rsidRPr="007119A4">
        <w:rPr>
          <w:sz w:val="28"/>
          <w:szCs w:val="28"/>
          <w:lang w:val="uk-UA"/>
        </w:rPr>
        <w:t xml:space="preserve"> </w:t>
      </w:r>
      <w:r w:rsidR="00AC4499" w:rsidRPr="00517996">
        <w:rPr>
          <w:rFonts w:ascii="Times New Roman" w:hAnsi="Times New Roman"/>
          <w:sz w:val="28"/>
          <w:szCs w:val="28"/>
          <w:lang w:val="uk-UA"/>
        </w:rPr>
        <w:t>обробка даних та видача серти</w:t>
      </w:r>
      <w:r w:rsidR="00517996" w:rsidRPr="00517996">
        <w:rPr>
          <w:rFonts w:ascii="Times New Roman" w:hAnsi="Times New Roman"/>
          <w:sz w:val="28"/>
          <w:szCs w:val="28"/>
          <w:lang w:val="uk-UA"/>
        </w:rPr>
        <w:t>фікату</w:t>
      </w:r>
      <w:r w:rsidR="00517996">
        <w:rPr>
          <w:sz w:val="28"/>
          <w:szCs w:val="28"/>
          <w:lang w:val="uk-UA"/>
        </w:rPr>
        <w:t xml:space="preserve"> </w:t>
      </w:r>
      <w:r w:rsidR="00517996" w:rsidRPr="00517996">
        <w:rPr>
          <w:rFonts w:ascii="Times New Roman" w:hAnsi="Times New Roman"/>
          <w:sz w:val="28"/>
          <w:szCs w:val="28"/>
          <w:lang w:val="uk-UA"/>
        </w:rPr>
        <w:t xml:space="preserve">ЕЦП, </w:t>
      </w:r>
      <w:r w:rsidR="00D81328" w:rsidRPr="00517996">
        <w:rPr>
          <w:rFonts w:ascii="Times New Roman" w:hAnsi="Times New Roman"/>
          <w:sz w:val="28"/>
          <w:szCs w:val="28"/>
          <w:lang w:val="uk-UA"/>
        </w:rPr>
        <w:t>п</w:t>
      </w:r>
      <w:r w:rsidR="00D81328" w:rsidRPr="00D81328">
        <w:rPr>
          <w:rFonts w:ascii="Times New Roman" w:hAnsi="Times New Roman"/>
          <w:sz w:val="28"/>
          <w:szCs w:val="28"/>
          <w:lang w:val="uk-UA"/>
        </w:rPr>
        <w:t xml:space="preserve">ослуги вантажного </w:t>
      </w:r>
      <w:proofErr w:type="spellStart"/>
      <w:r w:rsidR="00D81328" w:rsidRPr="00D81328">
        <w:rPr>
          <w:rFonts w:ascii="Times New Roman" w:hAnsi="Times New Roman"/>
          <w:sz w:val="28"/>
          <w:szCs w:val="28"/>
          <w:lang w:val="uk-UA"/>
        </w:rPr>
        <w:t>автопідіймача</w:t>
      </w:r>
      <w:proofErr w:type="spellEnd"/>
      <w:r w:rsidR="00D81328" w:rsidRPr="00D81328">
        <w:rPr>
          <w:rFonts w:ascii="Times New Roman" w:hAnsi="Times New Roman"/>
          <w:sz w:val="28"/>
          <w:szCs w:val="28"/>
          <w:lang w:val="uk-UA"/>
        </w:rPr>
        <w:t>,</w:t>
      </w:r>
      <w:r w:rsidR="00D81328">
        <w:rPr>
          <w:sz w:val="28"/>
          <w:szCs w:val="28"/>
          <w:lang w:val="uk-UA"/>
        </w:rPr>
        <w:t xml:space="preserve"> </w:t>
      </w:r>
      <w:proofErr w:type="spellStart"/>
      <w:r w:rsidR="007119A4" w:rsidRPr="007119A4">
        <w:rPr>
          <w:rFonts w:ascii="Times New Roman" w:eastAsia="Times New Roman" w:hAnsi="Times New Roman"/>
          <w:sz w:val="28"/>
          <w:szCs w:val="28"/>
          <w:lang w:val="uk-UA" w:eastAsia="ru-RU"/>
        </w:rPr>
        <w:t>шиномонтажні</w:t>
      </w:r>
      <w:proofErr w:type="spellEnd"/>
      <w:r w:rsidR="007119A4" w:rsidRPr="007119A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послуги</w:t>
      </w:r>
      <w:r w:rsidR="007119A4">
        <w:rPr>
          <w:rFonts w:ascii="Times New Roman" w:eastAsia="Times New Roman" w:hAnsi="Times New Roman"/>
          <w:sz w:val="28"/>
          <w:szCs w:val="28"/>
          <w:lang w:val="uk-UA" w:eastAsia="ru-RU"/>
        </w:rPr>
        <w:t>, а</w:t>
      </w:r>
      <w:r w:rsidR="007119A4" w:rsidRPr="007119A4">
        <w:rPr>
          <w:rFonts w:ascii="Times New Roman" w:eastAsia="Times New Roman" w:hAnsi="Times New Roman"/>
          <w:sz w:val="28"/>
          <w:szCs w:val="28"/>
          <w:lang w:val="uk-UA" w:eastAsia="ru-RU"/>
        </w:rPr>
        <w:t>тестація роб</w:t>
      </w:r>
      <w:r w:rsidR="00D813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очого </w:t>
      </w:r>
      <w:r w:rsidR="007119A4" w:rsidRPr="007119A4">
        <w:rPr>
          <w:rFonts w:ascii="Times New Roman" w:eastAsia="Times New Roman" w:hAnsi="Times New Roman"/>
          <w:sz w:val="28"/>
          <w:szCs w:val="28"/>
          <w:lang w:val="uk-UA" w:eastAsia="ru-RU"/>
        </w:rPr>
        <w:t>місця</w:t>
      </w:r>
      <w:r w:rsidR="007119A4">
        <w:rPr>
          <w:rFonts w:ascii="Times New Roman" w:eastAsia="Times New Roman" w:hAnsi="Times New Roman"/>
          <w:sz w:val="28"/>
          <w:szCs w:val="28"/>
          <w:lang w:val="uk-UA" w:eastAsia="ru-RU"/>
        </w:rPr>
        <w:t>, с</w:t>
      </w:r>
      <w:r w:rsidR="007119A4" w:rsidRPr="007119A4">
        <w:rPr>
          <w:rFonts w:ascii="Times New Roman" w:eastAsia="Times New Roman" w:hAnsi="Times New Roman"/>
          <w:sz w:val="28"/>
          <w:szCs w:val="28"/>
          <w:lang w:val="uk-UA" w:eastAsia="ru-RU"/>
        </w:rPr>
        <w:t>трахування автотранспортних засобів</w:t>
      </w:r>
      <w:r w:rsidR="007119A4">
        <w:rPr>
          <w:rFonts w:ascii="Times New Roman" w:eastAsia="Times New Roman" w:hAnsi="Times New Roman"/>
          <w:sz w:val="28"/>
          <w:szCs w:val="28"/>
          <w:lang w:val="uk-UA" w:eastAsia="ru-RU"/>
        </w:rPr>
        <w:t>, т</w:t>
      </w:r>
      <w:r w:rsidR="007119A4" w:rsidRPr="007119A4">
        <w:rPr>
          <w:rFonts w:ascii="Times New Roman" w:eastAsia="Times New Roman" w:hAnsi="Times New Roman"/>
          <w:sz w:val="28"/>
          <w:szCs w:val="28"/>
          <w:lang w:val="uk-UA" w:eastAsia="ru-RU"/>
        </w:rPr>
        <w:t>ехнічний огляд автотранспорту</w:t>
      </w:r>
      <w:r w:rsidR="007119A4">
        <w:rPr>
          <w:rFonts w:ascii="Times New Roman" w:eastAsia="Times New Roman" w:hAnsi="Times New Roman"/>
          <w:sz w:val="28"/>
          <w:szCs w:val="28"/>
          <w:lang w:val="uk-UA" w:eastAsia="ru-RU"/>
        </w:rPr>
        <w:t>, р</w:t>
      </w:r>
      <w:r w:rsidR="007119A4" w:rsidRPr="007119A4">
        <w:rPr>
          <w:rFonts w:ascii="Times New Roman" w:eastAsia="Times New Roman" w:hAnsi="Times New Roman"/>
          <w:sz w:val="28"/>
          <w:szCs w:val="28"/>
          <w:lang w:val="uk-UA" w:eastAsia="ru-RU"/>
        </w:rPr>
        <w:t>емонт</w:t>
      </w:r>
      <w:r w:rsidR="007119A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</w:t>
      </w:r>
      <w:r w:rsidR="007119A4" w:rsidRPr="007119A4">
        <w:rPr>
          <w:rFonts w:ascii="Times New Roman" w:eastAsia="Times New Roman" w:hAnsi="Times New Roman"/>
          <w:sz w:val="28"/>
          <w:szCs w:val="28"/>
          <w:lang w:val="uk-UA" w:eastAsia="ru-RU"/>
        </w:rPr>
        <w:t>заправка ка</w:t>
      </w:r>
      <w:r w:rsidR="007119A4">
        <w:rPr>
          <w:rFonts w:ascii="Times New Roman" w:eastAsia="Times New Roman" w:hAnsi="Times New Roman"/>
          <w:sz w:val="28"/>
          <w:szCs w:val="28"/>
          <w:lang w:val="uk-UA" w:eastAsia="ru-RU"/>
        </w:rPr>
        <w:t>р</w:t>
      </w:r>
      <w:r w:rsidR="007119A4" w:rsidRPr="007119A4">
        <w:rPr>
          <w:rFonts w:ascii="Times New Roman" w:eastAsia="Times New Roman" w:hAnsi="Times New Roman"/>
          <w:sz w:val="28"/>
          <w:szCs w:val="28"/>
          <w:lang w:val="uk-UA" w:eastAsia="ru-RU"/>
        </w:rPr>
        <w:t>триджа</w:t>
      </w:r>
      <w:r w:rsidR="00D15AC9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D15AC9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D15AC9" w:rsidRPr="00071084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</w:p>
    <w:p w14:paraId="637E78A3" w14:textId="77777777" w:rsidR="00075601" w:rsidRDefault="00075601" w:rsidP="00AD2E18">
      <w:pPr>
        <w:spacing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65B909CD" w14:textId="79CA5DD4" w:rsidR="00E75544" w:rsidRDefault="00AD2E18" w:rsidP="00AD2E18">
      <w:pPr>
        <w:spacing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AD2E18">
        <w:rPr>
          <w:rFonts w:ascii="Times New Roman" w:hAnsi="Times New Roman"/>
          <w:b/>
          <w:bCs/>
          <w:sz w:val="28"/>
          <w:szCs w:val="28"/>
          <w:lang w:val="uk-UA"/>
        </w:rPr>
        <w:t>5. Фінансова діяльність.</w:t>
      </w:r>
    </w:p>
    <w:p w14:paraId="0C79EFCC" w14:textId="266CF3B0" w:rsidR="00075601" w:rsidRDefault="00075601" w:rsidP="00075601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Усього доходів (рядок 700) – 7806,8 тис. грн.</w:t>
      </w:r>
    </w:p>
    <w:p w14:paraId="3D5B8681" w14:textId="1D58A4E4" w:rsidR="00075601" w:rsidRDefault="00075601" w:rsidP="00075601">
      <w:pPr>
        <w:spacing w:line="240" w:lineRule="auto"/>
        <w:ind w:firstLine="708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Усього витрат (рядок 800) – 7806,8 тис. грн.</w:t>
      </w:r>
    </w:p>
    <w:p w14:paraId="587B7B16" w14:textId="1382EDCE" w:rsidR="00794CD2" w:rsidRDefault="00794CD2" w:rsidP="00075601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Виконання плану 202</w:t>
      </w:r>
      <w:r w:rsidR="00C643A5">
        <w:rPr>
          <w:rFonts w:ascii="Times New Roman" w:hAnsi="Times New Roman"/>
          <w:bCs/>
          <w:sz w:val="28"/>
          <w:szCs w:val="28"/>
          <w:lang w:val="uk-UA"/>
        </w:rPr>
        <w:t>6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року в значній мірі залежить від фінансування запланованих показників та своєчасних розрахунків за надані послуги підприємства за основною діяльністю.</w:t>
      </w:r>
    </w:p>
    <w:p w14:paraId="0275A3FC" w14:textId="77777777" w:rsidR="002F137F" w:rsidRDefault="002F137F" w:rsidP="00703171">
      <w:pPr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C2C9F58" w14:textId="7187D14E" w:rsidR="00D56E2C" w:rsidRDefault="00DE66D8" w:rsidP="00703171">
      <w:pPr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6. </w:t>
      </w:r>
      <w:r w:rsidR="00E75544">
        <w:rPr>
          <w:rFonts w:ascii="Times New Roman" w:hAnsi="Times New Roman"/>
          <w:b/>
          <w:sz w:val="28"/>
          <w:szCs w:val="28"/>
          <w:lang w:val="uk-UA"/>
        </w:rPr>
        <w:t>Додаткова інформація</w:t>
      </w:r>
      <w:r w:rsidR="00D56E2C">
        <w:rPr>
          <w:rFonts w:ascii="Times New Roman" w:hAnsi="Times New Roman"/>
          <w:b/>
          <w:sz w:val="28"/>
          <w:szCs w:val="28"/>
          <w:lang w:val="uk-UA"/>
        </w:rPr>
        <w:t>.</w:t>
      </w:r>
    </w:p>
    <w:p w14:paraId="56D3D7D7" w14:textId="1CBBF3E1" w:rsidR="00F2312C" w:rsidRPr="00F2312C" w:rsidRDefault="0009470E" w:rsidP="00C50A12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У зв</w:t>
      </w:r>
      <w:r w:rsidRPr="00FB714E">
        <w:rPr>
          <w:rFonts w:ascii="Times New Roman" w:hAnsi="Times New Roman"/>
          <w:bCs/>
          <w:sz w:val="28"/>
          <w:szCs w:val="28"/>
          <w:lang w:val="uk-UA"/>
        </w:rPr>
        <w:t>’</w:t>
      </w:r>
      <w:r>
        <w:rPr>
          <w:rFonts w:ascii="Times New Roman" w:hAnsi="Times New Roman"/>
          <w:bCs/>
          <w:sz w:val="28"/>
          <w:szCs w:val="28"/>
          <w:lang w:val="uk-UA"/>
        </w:rPr>
        <w:t>язку з виробничою необхідністю 01 вересня 2025 року до штатного розпису були внесені зміни. Станом на 31.12.2025 року с</w:t>
      </w:r>
      <w:r w:rsidRPr="00D56E2C">
        <w:rPr>
          <w:rFonts w:ascii="Times New Roman" w:hAnsi="Times New Roman"/>
          <w:bCs/>
          <w:sz w:val="28"/>
          <w:szCs w:val="28"/>
          <w:lang w:val="uk-UA"/>
        </w:rPr>
        <w:t xml:space="preserve">ередньооблікова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чисельність штатних працівників по КП «Добробут» Хорольської міської ради Лубенського району Полтавської області склада</w:t>
      </w:r>
      <w:r w:rsidR="002F137F">
        <w:rPr>
          <w:rFonts w:ascii="Times New Roman" w:hAnsi="Times New Roman"/>
          <w:bCs/>
          <w:sz w:val="28"/>
          <w:szCs w:val="28"/>
          <w:lang w:val="uk-UA"/>
        </w:rPr>
        <w:t>ла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32,25 штатні одиниці. </w:t>
      </w:r>
      <w:bookmarkStart w:id="5" w:name="_Hlk224142899"/>
      <w:r>
        <w:rPr>
          <w:rFonts w:ascii="Times New Roman" w:hAnsi="Times New Roman"/>
          <w:bCs/>
          <w:sz w:val="28"/>
          <w:szCs w:val="28"/>
          <w:lang w:val="uk-UA"/>
        </w:rPr>
        <w:t xml:space="preserve">У структурі чисельності 15% займає адміністративно - господарчий персонал  та 85%  працівники робітничих професій. </w:t>
      </w:r>
      <w:bookmarkEnd w:id="5"/>
      <w:r>
        <w:rPr>
          <w:rFonts w:ascii="Times New Roman" w:hAnsi="Times New Roman"/>
          <w:bCs/>
          <w:sz w:val="28"/>
          <w:szCs w:val="28"/>
          <w:lang w:val="uk-UA"/>
        </w:rPr>
        <w:t xml:space="preserve">На 2026 рік </w:t>
      </w:r>
      <w:r w:rsidR="00F2312C">
        <w:rPr>
          <w:rFonts w:ascii="Times New Roman" w:hAnsi="Times New Roman"/>
          <w:bCs/>
          <w:sz w:val="28"/>
          <w:szCs w:val="28"/>
          <w:lang w:val="uk-UA"/>
        </w:rPr>
        <w:t xml:space="preserve">затверджено новий </w:t>
      </w:r>
      <w:r>
        <w:rPr>
          <w:rFonts w:ascii="Times New Roman" w:hAnsi="Times New Roman"/>
          <w:bCs/>
          <w:sz w:val="28"/>
          <w:szCs w:val="28"/>
          <w:lang w:val="uk-UA"/>
        </w:rPr>
        <w:t>штатн</w:t>
      </w:r>
      <w:r w:rsidR="00F2312C">
        <w:rPr>
          <w:rFonts w:ascii="Times New Roman" w:hAnsi="Times New Roman"/>
          <w:bCs/>
          <w:sz w:val="28"/>
          <w:szCs w:val="28"/>
          <w:lang w:val="uk-UA"/>
        </w:rPr>
        <w:t xml:space="preserve">ий </w:t>
      </w:r>
      <w:r>
        <w:rPr>
          <w:rFonts w:ascii="Times New Roman" w:hAnsi="Times New Roman"/>
          <w:bCs/>
          <w:sz w:val="28"/>
          <w:szCs w:val="28"/>
          <w:lang w:val="uk-UA"/>
        </w:rPr>
        <w:t>розпис</w:t>
      </w:r>
      <w:r w:rsidR="00F2312C">
        <w:rPr>
          <w:rFonts w:ascii="Times New Roman" w:hAnsi="Times New Roman"/>
          <w:bCs/>
          <w:sz w:val="28"/>
          <w:szCs w:val="28"/>
          <w:lang w:val="uk-UA"/>
        </w:rPr>
        <w:t xml:space="preserve"> в кількості 31,25 </w:t>
      </w:r>
      <w:r w:rsidR="00D23036">
        <w:rPr>
          <w:rFonts w:ascii="Times New Roman" w:hAnsi="Times New Roman"/>
          <w:bCs/>
          <w:sz w:val="28"/>
          <w:szCs w:val="28"/>
          <w:lang w:val="uk-UA"/>
        </w:rPr>
        <w:t>штатних одиниць</w:t>
      </w:r>
      <w:r w:rsidR="00F2312C" w:rsidRPr="00F2312C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F2312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12C" w:rsidRPr="00F2312C">
        <w:rPr>
          <w:rFonts w:ascii="Times New Roman" w:hAnsi="Times New Roman"/>
          <w:sz w:val="28"/>
          <w:szCs w:val="28"/>
          <w:lang w:val="uk-UA"/>
        </w:rPr>
        <w:t>а саме  фінансування за рахунок коштів Хорольської місцевої територіальної громади – 27,6</w:t>
      </w:r>
      <w:r w:rsidR="00D2303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2312C" w:rsidRPr="00F2312C">
        <w:rPr>
          <w:rFonts w:ascii="Times New Roman" w:hAnsi="Times New Roman"/>
          <w:sz w:val="28"/>
          <w:szCs w:val="28"/>
          <w:lang w:val="uk-UA"/>
        </w:rPr>
        <w:t>шт.од</w:t>
      </w:r>
      <w:proofErr w:type="spellEnd"/>
      <w:r w:rsidR="00F2312C" w:rsidRPr="00F2312C">
        <w:rPr>
          <w:rFonts w:ascii="Times New Roman" w:hAnsi="Times New Roman"/>
          <w:sz w:val="28"/>
          <w:szCs w:val="28"/>
          <w:lang w:val="uk-UA"/>
        </w:rPr>
        <w:t>., за рахунок власних коштів ( дохід (виручка) від реалізації продукції (товарів, робіт, послуг)) – 3,65</w:t>
      </w:r>
      <w:r w:rsidR="00D2303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2312C" w:rsidRPr="00F2312C">
        <w:rPr>
          <w:rFonts w:ascii="Times New Roman" w:hAnsi="Times New Roman"/>
          <w:sz w:val="28"/>
          <w:szCs w:val="28"/>
          <w:lang w:val="uk-UA"/>
        </w:rPr>
        <w:t>шт.од</w:t>
      </w:r>
      <w:proofErr w:type="spellEnd"/>
      <w:r w:rsidR="00F2312C" w:rsidRPr="00F2312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D23036">
        <w:rPr>
          <w:rFonts w:ascii="Times New Roman" w:hAnsi="Times New Roman"/>
          <w:sz w:val="28"/>
          <w:szCs w:val="28"/>
          <w:lang w:val="uk-UA"/>
        </w:rPr>
        <w:t>На 2026 рік у</w:t>
      </w:r>
      <w:r w:rsidR="00F2312C">
        <w:rPr>
          <w:rFonts w:ascii="Times New Roman" w:hAnsi="Times New Roman"/>
          <w:bCs/>
          <w:sz w:val="28"/>
          <w:szCs w:val="28"/>
          <w:lang w:val="uk-UA"/>
        </w:rPr>
        <w:t xml:space="preserve"> структурі чисельності 13,6% займає адміністративно - господарчий персонал  та 8</w:t>
      </w:r>
      <w:r w:rsidR="00D23036">
        <w:rPr>
          <w:rFonts w:ascii="Times New Roman" w:hAnsi="Times New Roman"/>
          <w:bCs/>
          <w:sz w:val="28"/>
          <w:szCs w:val="28"/>
          <w:lang w:val="uk-UA"/>
        </w:rPr>
        <w:t>6,4</w:t>
      </w:r>
      <w:r w:rsidR="00F2312C">
        <w:rPr>
          <w:rFonts w:ascii="Times New Roman" w:hAnsi="Times New Roman"/>
          <w:bCs/>
          <w:sz w:val="28"/>
          <w:szCs w:val="28"/>
          <w:lang w:val="uk-UA"/>
        </w:rPr>
        <w:t>%  працівники робітничих професій.</w:t>
      </w:r>
    </w:p>
    <w:p w14:paraId="26656C97" w14:textId="0175B105" w:rsidR="0009470E" w:rsidRPr="0009470E" w:rsidRDefault="0009470E" w:rsidP="00C50A12">
      <w:pPr>
        <w:spacing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Рядок 910 «Вартість основних засобів» - 3184,5 тис. грн.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0A12">
        <w:rPr>
          <w:rFonts w:ascii="Times New Roman" w:hAnsi="Times New Roman"/>
          <w:sz w:val="28"/>
          <w:szCs w:val="28"/>
          <w:lang w:val="uk-UA"/>
        </w:rPr>
        <w:t>(балансова вартість основних засобів та інших необоротних матеріальних активів</w:t>
      </w:r>
      <w:r w:rsidR="00075601">
        <w:rPr>
          <w:rFonts w:ascii="Times New Roman" w:hAnsi="Times New Roman"/>
          <w:sz w:val="28"/>
          <w:szCs w:val="28"/>
          <w:lang w:val="uk-UA"/>
        </w:rPr>
        <w:t xml:space="preserve"> станом на 01.01.2026р.)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46D1CF6E" w14:textId="3FE19DD9" w:rsidR="00075601" w:rsidRDefault="00075601" w:rsidP="00075601">
      <w:pPr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03171">
        <w:rPr>
          <w:rFonts w:ascii="Times New Roman" w:hAnsi="Times New Roman"/>
          <w:bCs/>
          <w:sz w:val="28"/>
          <w:szCs w:val="28"/>
          <w:lang w:val="uk-UA"/>
        </w:rPr>
        <w:t xml:space="preserve">Станом на </w:t>
      </w:r>
      <w:r>
        <w:rPr>
          <w:rFonts w:ascii="Times New Roman" w:hAnsi="Times New Roman"/>
          <w:bCs/>
          <w:sz w:val="28"/>
          <w:szCs w:val="28"/>
          <w:lang w:val="uk-UA"/>
        </w:rPr>
        <w:t>01</w:t>
      </w:r>
      <w:r w:rsidRPr="00703171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>01</w:t>
      </w:r>
      <w:r w:rsidRPr="00703171">
        <w:rPr>
          <w:rFonts w:ascii="Times New Roman" w:hAnsi="Times New Roman"/>
          <w:bCs/>
          <w:sz w:val="28"/>
          <w:szCs w:val="28"/>
          <w:lang w:val="uk-UA"/>
        </w:rPr>
        <w:t>.202</w:t>
      </w:r>
      <w:r>
        <w:rPr>
          <w:rFonts w:ascii="Times New Roman" w:hAnsi="Times New Roman"/>
          <w:bCs/>
          <w:sz w:val="28"/>
          <w:szCs w:val="28"/>
          <w:lang w:val="uk-UA"/>
        </w:rPr>
        <w:t>6</w:t>
      </w:r>
      <w:r w:rsidRPr="00703171">
        <w:rPr>
          <w:rFonts w:ascii="Times New Roman" w:hAnsi="Times New Roman"/>
          <w:bCs/>
          <w:sz w:val="28"/>
          <w:szCs w:val="28"/>
          <w:lang w:val="uk-UA"/>
        </w:rPr>
        <w:t xml:space="preserve"> року по КП «Добробут</w:t>
      </w:r>
      <w:r w:rsidRPr="00E17A9C">
        <w:rPr>
          <w:rFonts w:ascii="Times New Roman" w:hAnsi="Times New Roman"/>
          <w:bCs/>
          <w:sz w:val="28"/>
          <w:szCs w:val="28"/>
          <w:lang w:val="uk-UA"/>
        </w:rPr>
        <w:t>» Хорольської міської ради Лубенського району Полтавської області, згідно поданих звітів до Державної казначейської служби України кредиторська та дебіторська заборгованість по загальному фонду відсутня.</w:t>
      </w:r>
    </w:p>
    <w:p w14:paraId="071E73D6" w14:textId="77777777" w:rsidR="00C643A5" w:rsidRPr="00075601" w:rsidRDefault="00C643A5" w:rsidP="00703171">
      <w:pPr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746EABE" w14:textId="77777777" w:rsidR="00A01BCF" w:rsidRDefault="00A01BCF" w:rsidP="00301519">
      <w:pPr>
        <w:pStyle w:val="a3"/>
        <w:tabs>
          <w:tab w:val="left" w:pos="6630"/>
        </w:tabs>
        <w:spacing w:after="0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565BC436" w14:textId="0C3C20FE" w:rsidR="00301519" w:rsidRPr="00301519" w:rsidRDefault="00301519" w:rsidP="00301519">
      <w:pPr>
        <w:pStyle w:val="a3"/>
        <w:tabs>
          <w:tab w:val="left" w:pos="6630"/>
        </w:tabs>
        <w:spacing w:after="0"/>
        <w:ind w:left="0"/>
        <w:jc w:val="both"/>
        <w:rPr>
          <w:rFonts w:ascii="Times New Roman" w:hAnsi="Times New Roman"/>
          <w:sz w:val="24"/>
          <w:szCs w:val="24"/>
          <w:u w:val="single"/>
          <w:lang w:val="uk-UA"/>
        </w:rPr>
      </w:pPr>
      <w:r w:rsidRPr="00C62214">
        <w:rPr>
          <w:rFonts w:ascii="Times New Roman" w:hAnsi="Times New Roman"/>
          <w:sz w:val="28"/>
          <w:szCs w:val="28"/>
          <w:lang w:val="uk-UA"/>
        </w:rPr>
        <w:t xml:space="preserve">Директор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___________</w:t>
      </w:r>
      <w:r w:rsidR="00F7438D">
        <w:rPr>
          <w:rFonts w:ascii="Times New Roman" w:hAnsi="Times New Roman"/>
          <w:sz w:val="24"/>
          <w:szCs w:val="24"/>
          <w:lang w:val="uk-UA"/>
        </w:rPr>
        <w:t xml:space="preserve">                       </w:t>
      </w:r>
      <w:r w:rsidR="00075601">
        <w:rPr>
          <w:rFonts w:ascii="Times New Roman" w:hAnsi="Times New Roman"/>
          <w:sz w:val="28"/>
          <w:szCs w:val="28"/>
          <w:u w:val="single"/>
          <w:lang w:val="uk-UA"/>
        </w:rPr>
        <w:t>Владислав ВОВК</w:t>
      </w:r>
      <w:r w:rsidR="002044E0">
        <w:rPr>
          <w:rFonts w:ascii="Times New Roman" w:hAnsi="Times New Roman"/>
          <w:sz w:val="24"/>
          <w:szCs w:val="24"/>
          <w:u w:val="single"/>
          <w:lang w:val="uk-UA"/>
        </w:rPr>
        <w:t xml:space="preserve">  </w:t>
      </w:r>
    </w:p>
    <w:p w14:paraId="19832310" w14:textId="000B423A" w:rsidR="00301519" w:rsidRDefault="00301519" w:rsidP="00301519">
      <w:pPr>
        <w:tabs>
          <w:tab w:val="left" w:pos="3240"/>
          <w:tab w:val="left" w:pos="6630"/>
        </w:tabs>
        <w:spacing w:after="0"/>
        <w:rPr>
          <w:rFonts w:ascii="Times New Roman" w:hAnsi="Times New Roman"/>
          <w:sz w:val="24"/>
          <w:szCs w:val="24"/>
          <w:vertAlign w:val="superscript"/>
          <w:lang w:val="uk-UA"/>
        </w:rPr>
      </w:pPr>
      <w:r>
        <w:rPr>
          <w:lang w:val="uk-UA"/>
        </w:rPr>
        <w:t xml:space="preserve">    </w:t>
      </w:r>
      <w:r w:rsidR="00507EC9">
        <w:rPr>
          <w:lang w:val="uk-UA"/>
        </w:rPr>
        <w:tab/>
      </w:r>
      <w:r w:rsidR="00F7438D">
        <w:rPr>
          <w:lang w:val="uk-UA"/>
        </w:rPr>
        <w:t xml:space="preserve">     </w:t>
      </w:r>
      <w:r w:rsidRPr="00301519">
        <w:rPr>
          <w:rFonts w:ascii="Times New Roman" w:hAnsi="Times New Roman"/>
          <w:sz w:val="24"/>
          <w:szCs w:val="24"/>
          <w:vertAlign w:val="superscript"/>
          <w:lang w:val="uk-UA"/>
        </w:rPr>
        <w:t>(підпис)</w:t>
      </w:r>
      <w:r>
        <w:rPr>
          <w:rFonts w:ascii="Times New Roman" w:hAnsi="Times New Roman"/>
          <w:sz w:val="24"/>
          <w:szCs w:val="24"/>
          <w:vertAlign w:val="superscript"/>
          <w:lang w:val="uk-UA"/>
        </w:rPr>
        <w:tab/>
        <w:t xml:space="preserve">     (ім’я, прізвище)</w:t>
      </w:r>
    </w:p>
    <w:p w14:paraId="1ADEB143" w14:textId="77777777" w:rsidR="00C62214" w:rsidRDefault="00C62214" w:rsidP="00301519">
      <w:pPr>
        <w:pStyle w:val="a3"/>
        <w:tabs>
          <w:tab w:val="left" w:pos="6630"/>
        </w:tabs>
        <w:spacing w:after="0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56E4CF50" w14:textId="1F62DB8C" w:rsidR="00301519" w:rsidRPr="00301519" w:rsidRDefault="00301519" w:rsidP="00301519">
      <w:pPr>
        <w:pStyle w:val="a3"/>
        <w:tabs>
          <w:tab w:val="left" w:pos="6630"/>
        </w:tabs>
        <w:spacing w:after="0"/>
        <w:ind w:left="0"/>
        <w:jc w:val="both"/>
        <w:rPr>
          <w:rFonts w:ascii="Times New Roman" w:hAnsi="Times New Roman"/>
          <w:sz w:val="24"/>
          <w:szCs w:val="24"/>
          <w:u w:val="single"/>
          <w:lang w:val="uk-UA"/>
        </w:rPr>
      </w:pPr>
      <w:r w:rsidRPr="00C62214">
        <w:rPr>
          <w:rFonts w:ascii="Times New Roman" w:hAnsi="Times New Roman"/>
          <w:sz w:val="28"/>
          <w:szCs w:val="28"/>
          <w:lang w:val="uk-UA"/>
        </w:rPr>
        <w:t>Головний бухгалтер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___________</w:t>
      </w:r>
      <w:r w:rsidR="00F7438D">
        <w:rPr>
          <w:rFonts w:ascii="Times New Roman" w:hAnsi="Times New Roman"/>
          <w:sz w:val="24"/>
          <w:szCs w:val="24"/>
          <w:lang w:val="uk-UA"/>
        </w:rPr>
        <w:t xml:space="preserve">                     </w:t>
      </w:r>
      <w:r w:rsidRPr="00C62214">
        <w:rPr>
          <w:rFonts w:ascii="Times New Roman" w:hAnsi="Times New Roman"/>
          <w:sz w:val="28"/>
          <w:szCs w:val="28"/>
          <w:u w:val="single"/>
          <w:lang w:val="uk-UA"/>
        </w:rPr>
        <w:t xml:space="preserve">Наталія </w:t>
      </w:r>
      <w:r w:rsidR="002044E0" w:rsidRPr="00C62214">
        <w:rPr>
          <w:rFonts w:ascii="Times New Roman" w:hAnsi="Times New Roman"/>
          <w:sz w:val="28"/>
          <w:szCs w:val="28"/>
          <w:u w:val="single"/>
          <w:lang w:val="uk-UA"/>
        </w:rPr>
        <w:t xml:space="preserve"> </w:t>
      </w:r>
      <w:r w:rsidRPr="00C62214">
        <w:rPr>
          <w:rFonts w:ascii="Times New Roman" w:hAnsi="Times New Roman"/>
          <w:sz w:val="28"/>
          <w:szCs w:val="28"/>
          <w:u w:val="single"/>
          <w:lang w:val="uk-UA"/>
        </w:rPr>
        <w:t>КУЦОВОЛ</w:t>
      </w:r>
    </w:p>
    <w:p w14:paraId="22F21A3D" w14:textId="0AED1176" w:rsidR="00301519" w:rsidRDefault="00301519" w:rsidP="00301519">
      <w:pPr>
        <w:tabs>
          <w:tab w:val="left" w:pos="3240"/>
          <w:tab w:val="left" w:pos="6630"/>
        </w:tabs>
        <w:spacing w:after="0"/>
        <w:rPr>
          <w:rFonts w:ascii="Times New Roman" w:hAnsi="Times New Roman"/>
          <w:sz w:val="24"/>
          <w:szCs w:val="24"/>
          <w:vertAlign w:val="superscript"/>
          <w:lang w:val="uk-UA"/>
        </w:rPr>
      </w:pPr>
      <w:r>
        <w:rPr>
          <w:lang w:val="uk-UA"/>
        </w:rPr>
        <w:tab/>
      </w:r>
      <w:r w:rsidR="00F7438D">
        <w:rPr>
          <w:lang w:val="uk-UA"/>
        </w:rPr>
        <w:t xml:space="preserve">      </w:t>
      </w:r>
      <w:r>
        <w:rPr>
          <w:lang w:val="uk-UA"/>
        </w:rPr>
        <w:t xml:space="preserve"> </w:t>
      </w:r>
      <w:r w:rsidRPr="00301519">
        <w:rPr>
          <w:rFonts w:ascii="Times New Roman" w:hAnsi="Times New Roman"/>
          <w:sz w:val="24"/>
          <w:szCs w:val="24"/>
          <w:vertAlign w:val="superscript"/>
          <w:lang w:val="uk-UA"/>
        </w:rPr>
        <w:t>(підпис)</w:t>
      </w:r>
      <w:r w:rsidR="00507EC9">
        <w:rPr>
          <w:rFonts w:ascii="Times New Roman" w:hAnsi="Times New Roman"/>
          <w:sz w:val="24"/>
          <w:szCs w:val="24"/>
          <w:vertAlign w:val="superscript"/>
          <w:lang w:val="uk-UA"/>
        </w:rPr>
        <w:tab/>
        <w:t xml:space="preserve">     </w:t>
      </w:r>
      <w:r>
        <w:rPr>
          <w:rFonts w:ascii="Times New Roman" w:hAnsi="Times New Roman"/>
          <w:sz w:val="24"/>
          <w:szCs w:val="24"/>
          <w:vertAlign w:val="superscript"/>
          <w:lang w:val="uk-UA"/>
        </w:rPr>
        <w:t>(ім’я, прізвище)</w:t>
      </w:r>
    </w:p>
    <w:p w14:paraId="131BA46C" w14:textId="267F7211" w:rsidR="002036A5" w:rsidRDefault="002036A5" w:rsidP="00301519">
      <w:pPr>
        <w:tabs>
          <w:tab w:val="left" w:pos="3240"/>
          <w:tab w:val="left" w:pos="6630"/>
        </w:tabs>
        <w:spacing w:after="0"/>
        <w:rPr>
          <w:rFonts w:ascii="Times New Roman" w:hAnsi="Times New Roman"/>
          <w:sz w:val="24"/>
          <w:szCs w:val="24"/>
          <w:vertAlign w:val="superscript"/>
          <w:lang w:val="uk-UA"/>
        </w:rPr>
      </w:pPr>
    </w:p>
    <w:p w14:paraId="0247BDD0" w14:textId="15497A8E" w:rsidR="002036A5" w:rsidRDefault="002036A5" w:rsidP="00301519">
      <w:pPr>
        <w:tabs>
          <w:tab w:val="left" w:pos="3240"/>
          <w:tab w:val="left" w:pos="6630"/>
        </w:tabs>
        <w:spacing w:after="0"/>
        <w:rPr>
          <w:rFonts w:ascii="Times New Roman" w:hAnsi="Times New Roman"/>
          <w:sz w:val="24"/>
          <w:szCs w:val="24"/>
          <w:vertAlign w:val="superscript"/>
          <w:lang w:val="uk-UA"/>
        </w:rPr>
      </w:pPr>
    </w:p>
    <w:sectPr w:rsidR="002036A5" w:rsidSect="002D0BA7">
      <w:pgSz w:w="11906" w:h="16838"/>
      <w:pgMar w:top="737" w:right="1134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04D5"/>
    <w:multiLevelType w:val="hybridMultilevel"/>
    <w:tmpl w:val="123E14D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83332B5"/>
    <w:multiLevelType w:val="hybridMultilevel"/>
    <w:tmpl w:val="3F58A040"/>
    <w:lvl w:ilvl="0" w:tplc="E786AB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226FD1"/>
    <w:multiLevelType w:val="hybridMultilevel"/>
    <w:tmpl w:val="0D944FA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2F191ED6"/>
    <w:multiLevelType w:val="hybridMultilevel"/>
    <w:tmpl w:val="349E0E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086389"/>
    <w:multiLevelType w:val="hybridMultilevel"/>
    <w:tmpl w:val="91AC0EA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29E7206"/>
    <w:multiLevelType w:val="hybridMultilevel"/>
    <w:tmpl w:val="0F62A680"/>
    <w:lvl w:ilvl="0" w:tplc="BF3CDB8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7E553A"/>
    <w:multiLevelType w:val="hybridMultilevel"/>
    <w:tmpl w:val="4DF07F44"/>
    <w:lvl w:ilvl="0" w:tplc="E1204D78"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7" w15:restartNumberingAfterBreak="0">
    <w:nsid w:val="595670C9"/>
    <w:multiLevelType w:val="hybridMultilevel"/>
    <w:tmpl w:val="5F48AA9A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5A1B7C4D"/>
    <w:multiLevelType w:val="hybridMultilevel"/>
    <w:tmpl w:val="B0400B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ADC0325"/>
    <w:multiLevelType w:val="hybridMultilevel"/>
    <w:tmpl w:val="40BE2C6A"/>
    <w:lvl w:ilvl="0" w:tplc="FAC01AB0"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64EE5A5E"/>
    <w:multiLevelType w:val="hybridMultilevel"/>
    <w:tmpl w:val="15ACB11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273828244">
    <w:abstractNumId w:val="8"/>
  </w:num>
  <w:num w:numId="2" w16cid:durableId="1668434362">
    <w:abstractNumId w:val="1"/>
  </w:num>
  <w:num w:numId="3" w16cid:durableId="2013797152">
    <w:abstractNumId w:val="2"/>
  </w:num>
  <w:num w:numId="4" w16cid:durableId="1715037263">
    <w:abstractNumId w:val="7"/>
  </w:num>
  <w:num w:numId="5" w16cid:durableId="102312504">
    <w:abstractNumId w:val="6"/>
  </w:num>
  <w:num w:numId="6" w16cid:durableId="350376722">
    <w:abstractNumId w:val="3"/>
  </w:num>
  <w:num w:numId="7" w16cid:durableId="1759249396">
    <w:abstractNumId w:val="5"/>
  </w:num>
  <w:num w:numId="8" w16cid:durableId="1825394259">
    <w:abstractNumId w:val="0"/>
  </w:num>
  <w:num w:numId="9" w16cid:durableId="1259946226">
    <w:abstractNumId w:val="4"/>
  </w:num>
  <w:num w:numId="10" w16cid:durableId="1294409241">
    <w:abstractNumId w:val="9"/>
  </w:num>
  <w:num w:numId="11" w16cid:durableId="18583524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53C"/>
    <w:rsid w:val="00050B8A"/>
    <w:rsid w:val="000522AD"/>
    <w:rsid w:val="00071084"/>
    <w:rsid w:val="000744E6"/>
    <w:rsid w:val="00075601"/>
    <w:rsid w:val="00084890"/>
    <w:rsid w:val="0009470E"/>
    <w:rsid w:val="000963C0"/>
    <w:rsid w:val="000B7607"/>
    <w:rsid w:val="000D599F"/>
    <w:rsid w:val="000F6EBA"/>
    <w:rsid w:val="000F7D96"/>
    <w:rsid w:val="0010056D"/>
    <w:rsid w:val="0013598A"/>
    <w:rsid w:val="00167D46"/>
    <w:rsid w:val="00170EC2"/>
    <w:rsid w:val="001E7A94"/>
    <w:rsid w:val="002013CC"/>
    <w:rsid w:val="002036A5"/>
    <w:rsid w:val="002044E0"/>
    <w:rsid w:val="00223F99"/>
    <w:rsid w:val="0022461A"/>
    <w:rsid w:val="002414CD"/>
    <w:rsid w:val="00280562"/>
    <w:rsid w:val="002D0BA7"/>
    <w:rsid w:val="002F137F"/>
    <w:rsid w:val="00301519"/>
    <w:rsid w:val="003037D1"/>
    <w:rsid w:val="00324647"/>
    <w:rsid w:val="00393CC5"/>
    <w:rsid w:val="003A4692"/>
    <w:rsid w:val="003E00BB"/>
    <w:rsid w:val="003E6C8B"/>
    <w:rsid w:val="004000A8"/>
    <w:rsid w:val="00401628"/>
    <w:rsid w:val="00413ED9"/>
    <w:rsid w:val="00423900"/>
    <w:rsid w:val="004307BA"/>
    <w:rsid w:val="004454CF"/>
    <w:rsid w:val="0048125F"/>
    <w:rsid w:val="0048610A"/>
    <w:rsid w:val="004B27EC"/>
    <w:rsid w:val="004F22A7"/>
    <w:rsid w:val="004F54EF"/>
    <w:rsid w:val="00500237"/>
    <w:rsid w:val="00507EC9"/>
    <w:rsid w:val="00517996"/>
    <w:rsid w:val="00520942"/>
    <w:rsid w:val="00545283"/>
    <w:rsid w:val="00562967"/>
    <w:rsid w:val="00567164"/>
    <w:rsid w:val="0058250C"/>
    <w:rsid w:val="005839F1"/>
    <w:rsid w:val="005841AB"/>
    <w:rsid w:val="005E353C"/>
    <w:rsid w:val="005E5A20"/>
    <w:rsid w:val="005F0F9C"/>
    <w:rsid w:val="005F235B"/>
    <w:rsid w:val="005F4A9F"/>
    <w:rsid w:val="0063505E"/>
    <w:rsid w:val="00663D26"/>
    <w:rsid w:val="006A6270"/>
    <w:rsid w:val="006B48F6"/>
    <w:rsid w:val="006C51F5"/>
    <w:rsid w:val="006E561A"/>
    <w:rsid w:val="00703171"/>
    <w:rsid w:val="007119A4"/>
    <w:rsid w:val="00716B7D"/>
    <w:rsid w:val="00737DD8"/>
    <w:rsid w:val="0079472A"/>
    <w:rsid w:val="00794CD2"/>
    <w:rsid w:val="007A2767"/>
    <w:rsid w:val="007C290B"/>
    <w:rsid w:val="007C2A2B"/>
    <w:rsid w:val="007D4D02"/>
    <w:rsid w:val="00862B14"/>
    <w:rsid w:val="008C0178"/>
    <w:rsid w:val="008D14CC"/>
    <w:rsid w:val="008D25F5"/>
    <w:rsid w:val="008E5CD5"/>
    <w:rsid w:val="0090662D"/>
    <w:rsid w:val="00920E9C"/>
    <w:rsid w:val="00961AC8"/>
    <w:rsid w:val="00973648"/>
    <w:rsid w:val="009931EA"/>
    <w:rsid w:val="009A6AA3"/>
    <w:rsid w:val="009B5C18"/>
    <w:rsid w:val="009C78FE"/>
    <w:rsid w:val="009D318E"/>
    <w:rsid w:val="00A01A62"/>
    <w:rsid w:val="00A01BCF"/>
    <w:rsid w:val="00A11420"/>
    <w:rsid w:val="00A410DA"/>
    <w:rsid w:val="00A62949"/>
    <w:rsid w:val="00A745FA"/>
    <w:rsid w:val="00A80EB4"/>
    <w:rsid w:val="00A84745"/>
    <w:rsid w:val="00A871AC"/>
    <w:rsid w:val="00A95BD6"/>
    <w:rsid w:val="00AA5750"/>
    <w:rsid w:val="00AB0FCA"/>
    <w:rsid w:val="00AB71D4"/>
    <w:rsid w:val="00AC4499"/>
    <w:rsid w:val="00AD2E18"/>
    <w:rsid w:val="00AD6EB5"/>
    <w:rsid w:val="00AE0B39"/>
    <w:rsid w:val="00AE638A"/>
    <w:rsid w:val="00AF3BD5"/>
    <w:rsid w:val="00B63D6F"/>
    <w:rsid w:val="00B718E2"/>
    <w:rsid w:val="00B820D8"/>
    <w:rsid w:val="00BA6251"/>
    <w:rsid w:val="00BB747F"/>
    <w:rsid w:val="00BC25EE"/>
    <w:rsid w:val="00BD257E"/>
    <w:rsid w:val="00BE75C1"/>
    <w:rsid w:val="00C50A12"/>
    <w:rsid w:val="00C62214"/>
    <w:rsid w:val="00C643A5"/>
    <w:rsid w:val="00C66879"/>
    <w:rsid w:val="00C66990"/>
    <w:rsid w:val="00C758C0"/>
    <w:rsid w:val="00C91136"/>
    <w:rsid w:val="00CF7321"/>
    <w:rsid w:val="00D15713"/>
    <w:rsid w:val="00D15AC9"/>
    <w:rsid w:val="00D17934"/>
    <w:rsid w:val="00D23036"/>
    <w:rsid w:val="00D26B3A"/>
    <w:rsid w:val="00D56E2C"/>
    <w:rsid w:val="00D7687E"/>
    <w:rsid w:val="00D81328"/>
    <w:rsid w:val="00D958AB"/>
    <w:rsid w:val="00DA2058"/>
    <w:rsid w:val="00DA39AC"/>
    <w:rsid w:val="00DA7F04"/>
    <w:rsid w:val="00DD00D6"/>
    <w:rsid w:val="00DE5D68"/>
    <w:rsid w:val="00DE66D8"/>
    <w:rsid w:val="00E01819"/>
    <w:rsid w:val="00E12956"/>
    <w:rsid w:val="00E17A9C"/>
    <w:rsid w:val="00E17EF1"/>
    <w:rsid w:val="00E25C48"/>
    <w:rsid w:val="00E26D6E"/>
    <w:rsid w:val="00E40512"/>
    <w:rsid w:val="00E66619"/>
    <w:rsid w:val="00E75544"/>
    <w:rsid w:val="00E83D8B"/>
    <w:rsid w:val="00F13167"/>
    <w:rsid w:val="00F15986"/>
    <w:rsid w:val="00F22CBA"/>
    <w:rsid w:val="00F2312C"/>
    <w:rsid w:val="00F60F15"/>
    <w:rsid w:val="00F65862"/>
    <w:rsid w:val="00F67B79"/>
    <w:rsid w:val="00F7438D"/>
    <w:rsid w:val="00F833EE"/>
    <w:rsid w:val="00F8340B"/>
    <w:rsid w:val="00F83961"/>
    <w:rsid w:val="00F92BFB"/>
    <w:rsid w:val="00FA5DB6"/>
    <w:rsid w:val="00FA6F20"/>
    <w:rsid w:val="00FB0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D0A69"/>
  <w15:docId w15:val="{393316CC-A064-4399-B92F-B98933968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5BD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48F6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15AC9"/>
    <w:rPr>
      <w:color w:val="0000FF"/>
      <w:u w:val="single"/>
    </w:rPr>
  </w:style>
  <w:style w:type="character" w:styleId="a5">
    <w:name w:val="Emphasis"/>
    <w:basedOn w:val="a0"/>
    <w:uiPriority w:val="20"/>
    <w:qFormat/>
    <w:rsid w:val="00D15AC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7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701C1-8585-4120-A5D6-F45C59E44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1075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cp:lastPrinted>2026-03-12T07:32:00Z</cp:lastPrinted>
  <dcterms:created xsi:type="dcterms:W3CDTF">2026-03-11T15:40:00Z</dcterms:created>
  <dcterms:modified xsi:type="dcterms:W3CDTF">2026-03-12T07:32:00Z</dcterms:modified>
</cp:coreProperties>
</file>